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5738" w:rsidRPr="00BA0C75" w:rsidRDefault="00302185" w:rsidP="00302185">
      <w:pPr>
        <w:spacing w:line="380" w:lineRule="exact"/>
        <w:contextualSpacing/>
        <w:jc w:val="center"/>
        <w:rPr>
          <w:rFonts w:asciiTheme="majorBidi" w:eastAsia="Calibri" w:hAnsiTheme="majorBidi" w:cstheme="majorBidi"/>
          <w:b/>
          <w:bCs/>
          <w:sz w:val="28"/>
          <w:szCs w:val="28"/>
          <w:lang w:eastAsia="en-US" w:bidi="ar-DZ"/>
        </w:rPr>
      </w:pPr>
      <w:r>
        <w:rPr>
          <w:rFonts w:asciiTheme="majorBidi" w:eastAsia="Calibri" w:hAnsiTheme="majorBidi" w:cstheme="majorBidi"/>
          <w:b/>
          <w:bCs/>
          <w:noProof/>
          <w:sz w:val="28"/>
          <w:szCs w:val="28"/>
        </w:rPr>
        <w:drawing>
          <wp:anchor distT="0" distB="0" distL="114300" distR="114300" simplePos="0" relativeHeight="251662336" behindDoc="0" locked="0" layoutInCell="1" allowOverlap="1">
            <wp:simplePos x="0" y="0"/>
            <wp:positionH relativeFrom="column">
              <wp:posOffset>5707380</wp:posOffset>
            </wp:positionH>
            <wp:positionV relativeFrom="paragraph">
              <wp:posOffset>635</wp:posOffset>
            </wp:positionV>
            <wp:extent cx="981075" cy="723900"/>
            <wp:effectExtent l="19050" t="0" r="9525" b="0"/>
            <wp:wrapSquare wrapText="bothSides"/>
            <wp:docPr id="12"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5"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Pr="00302185">
        <w:rPr>
          <w:rFonts w:asciiTheme="majorBidi" w:eastAsia="Calibri" w:hAnsiTheme="majorBidi" w:cstheme="majorBidi"/>
          <w:b/>
          <w:bCs/>
          <w:noProof/>
          <w:sz w:val="28"/>
          <w:szCs w:val="28"/>
        </w:rPr>
        <w:drawing>
          <wp:anchor distT="0" distB="0" distL="114300" distR="114300" simplePos="0" relativeHeight="251664384" behindDoc="0" locked="0" layoutInCell="1" allowOverlap="1">
            <wp:simplePos x="0" y="0"/>
            <wp:positionH relativeFrom="column">
              <wp:posOffset>135255</wp:posOffset>
            </wp:positionH>
            <wp:positionV relativeFrom="paragraph">
              <wp:posOffset>38735</wp:posOffset>
            </wp:positionV>
            <wp:extent cx="981075" cy="723900"/>
            <wp:effectExtent l="19050" t="0" r="9525" b="0"/>
            <wp:wrapSquare wrapText="bothSides"/>
            <wp:docPr id="13"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5"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002E5738" w:rsidRPr="00BA0C75">
        <w:rPr>
          <w:rFonts w:asciiTheme="majorBidi" w:eastAsia="Calibri" w:hAnsiTheme="majorBidi" w:cstheme="majorBidi"/>
          <w:b/>
          <w:bCs/>
          <w:sz w:val="28"/>
          <w:szCs w:val="28"/>
          <w:lang w:eastAsia="en-US" w:bidi="ar-DZ"/>
        </w:rPr>
        <w:t>République Algérienne Démocratique et populaire</w:t>
      </w:r>
    </w:p>
    <w:p w:rsidR="002E5738" w:rsidRPr="00BA0C75" w:rsidRDefault="002E5738" w:rsidP="00302185">
      <w:pPr>
        <w:spacing w:line="380" w:lineRule="exact"/>
        <w:contextualSpacing/>
        <w:jc w:val="center"/>
        <w:rPr>
          <w:rFonts w:asciiTheme="majorBidi" w:eastAsia="Calibri" w:hAnsiTheme="majorBidi" w:cstheme="majorBidi"/>
          <w:b/>
          <w:bCs/>
          <w:sz w:val="28"/>
          <w:szCs w:val="28"/>
          <w:lang w:eastAsia="en-US" w:bidi="ar-DZ"/>
        </w:rPr>
      </w:pPr>
      <w:r w:rsidRPr="00BA0C75">
        <w:rPr>
          <w:rFonts w:asciiTheme="majorBidi" w:eastAsia="Calibri" w:hAnsiTheme="majorBidi" w:cstheme="majorBidi"/>
          <w:b/>
          <w:bCs/>
          <w:sz w:val="28"/>
          <w:szCs w:val="28"/>
          <w:lang w:eastAsia="en-US" w:bidi="ar-DZ"/>
        </w:rPr>
        <w:t xml:space="preserve">Ministère de l’Enseignement </w:t>
      </w:r>
      <w:r w:rsidR="00B65A54" w:rsidRPr="00BA0C75">
        <w:rPr>
          <w:rFonts w:asciiTheme="majorBidi" w:eastAsia="Calibri" w:hAnsiTheme="majorBidi" w:cstheme="majorBidi"/>
          <w:b/>
          <w:bCs/>
          <w:sz w:val="28"/>
          <w:szCs w:val="28"/>
          <w:lang w:eastAsia="en-US" w:bidi="ar-DZ"/>
        </w:rPr>
        <w:t>Supérieur</w:t>
      </w:r>
    </w:p>
    <w:p w:rsidR="002E5738" w:rsidRPr="00BA0C75" w:rsidRDefault="002E5738" w:rsidP="00302185">
      <w:pPr>
        <w:bidi/>
        <w:spacing w:line="380" w:lineRule="exact"/>
        <w:contextualSpacing/>
        <w:jc w:val="center"/>
        <w:rPr>
          <w:rFonts w:asciiTheme="majorBidi" w:eastAsia="Calibri" w:hAnsiTheme="majorBidi" w:cstheme="majorBidi"/>
          <w:b/>
          <w:bCs/>
          <w:sz w:val="28"/>
          <w:szCs w:val="28"/>
          <w:lang w:eastAsia="en-US" w:bidi="ar-DZ"/>
        </w:rPr>
      </w:pPr>
      <w:r w:rsidRPr="00BA0C75">
        <w:rPr>
          <w:rFonts w:asciiTheme="majorBidi" w:eastAsia="Calibri" w:hAnsiTheme="majorBidi" w:cstheme="majorBidi"/>
          <w:b/>
          <w:bCs/>
          <w:sz w:val="28"/>
          <w:szCs w:val="28"/>
          <w:lang w:eastAsia="en-US" w:bidi="ar-DZ"/>
        </w:rPr>
        <w:t>Et de la Recherche Scientifique</w:t>
      </w:r>
    </w:p>
    <w:p w:rsidR="002E5738" w:rsidRPr="00B65A54" w:rsidRDefault="00DD031E" w:rsidP="00302185">
      <w:pPr>
        <w:bidi/>
        <w:spacing w:line="380" w:lineRule="exact"/>
        <w:contextualSpacing/>
        <w:jc w:val="center"/>
        <w:rPr>
          <w:rFonts w:asciiTheme="majorBidi" w:eastAsia="Calibri" w:hAnsiTheme="majorBidi" w:cstheme="majorBidi"/>
          <w:b/>
          <w:bCs/>
          <w:i/>
          <w:iCs/>
          <w:sz w:val="28"/>
          <w:szCs w:val="28"/>
          <w:lang w:eastAsia="en-US" w:bidi="ar-DZ"/>
        </w:rPr>
      </w:pPr>
      <w:r>
        <w:rPr>
          <w:rFonts w:ascii="Arabic Typesetting" w:eastAsia="Calibri" w:hAnsi="Arabic Typesetting" w:cs="Arabic Typesetting"/>
          <w:b/>
          <w:bCs/>
          <w:noProof/>
          <w:sz w:val="40"/>
          <w:szCs w:val="40"/>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1026" type="#_x0000_t107" style="position:absolute;left:0;text-align:left;margin-left:-7.45pt;margin-top:17.3pt;width:379.2pt;height:69.15pt;z-index:251660288" fillcolor="white [3201]" strokecolor="#95b3d7 [1940]" strokeweight="1pt">
            <v:fill color2="#b8cce4 [1300]" focusposition="1" focussize="" focus="100%" type="gradient"/>
            <v:shadow on="t" type="perspective" color="#243f60 [1604]" opacity=".5" offset="1pt" offset2="-3pt"/>
            <v:textbox style="mso-next-textbox:#_x0000_s1026">
              <w:txbxContent>
                <w:p w:rsidR="002E5738" w:rsidRDefault="00DD031E" w:rsidP="00302185">
                  <w:pPr>
                    <w:bidi/>
                    <w:spacing w:line="240" w:lineRule="auto"/>
                    <w:contextualSpacing/>
                  </w:pPr>
                  <w:r>
                    <w:rPr>
                      <w:rFonts w:ascii="Times New Roman" w:hAnsi="Times New Roman" w:cs="Times New Roma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Fiche technique pour&#10; La Spécialité:&#10;Microbiologie et contrôle de la qualité" style="width:180pt;height:42.75pt" fillcolor="black">
                        <v:shadow color="#868686"/>
                        <v:textpath style="font-family:&quot;Times New Roman&quot;;font-size:12pt;font-weight:bold;v-text-kern:t" trim="t" fitpath="t" string="Fiche technique pour&#10; La Spécialité:&#10;Microbiologie et contrôle de la qualité"/>
                      </v:shape>
                    </w:pict>
                  </w:r>
                </w:p>
              </w:txbxContent>
            </v:textbox>
          </v:shape>
        </w:pict>
      </w:r>
      <w:r w:rsidR="002E5738" w:rsidRPr="00B65A54">
        <w:rPr>
          <w:rFonts w:asciiTheme="majorBidi" w:eastAsia="Calibri" w:hAnsiTheme="majorBidi" w:cstheme="majorBidi"/>
          <w:b/>
          <w:bCs/>
          <w:i/>
          <w:iCs/>
          <w:sz w:val="28"/>
          <w:szCs w:val="28"/>
          <w:lang w:eastAsia="en-US" w:bidi="ar-DZ"/>
        </w:rPr>
        <w:t>Université Ferhat Abbas Sétif 1</w:t>
      </w:r>
    </w:p>
    <w:p w:rsidR="002E5738" w:rsidRDefault="002E5738" w:rsidP="002E5738">
      <w:pPr>
        <w:bidi/>
        <w:spacing w:line="240" w:lineRule="auto"/>
        <w:contextualSpacing/>
        <w:jc w:val="center"/>
        <w:rPr>
          <w:rFonts w:ascii="Arabic Typesetting" w:eastAsia="Calibri" w:hAnsi="Arabic Typesetting" w:cs="Arabic Typesetting"/>
          <w:b/>
          <w:bCs/>
          <w:sz w:val="40"/>
          <w:szCs w:val="40"/>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40"/>
          <w:szCs w:val="40"/>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lang w:eastAsia="en-US" w:bidi="ar-DZ"/>
        </w:rPr>
      </w:pPr>
    </w:p>
    <w:p w:rsidR="008B6C73" w:rsidRDefault="008B6C73" w:rsidP="008B6C73">
      <w:pPr>
        <w:bidi/>
        <w:spacing w:line="240" w:lineRule="auto"/>
        <w:contextualSpacing/>
        <w:jc w:val="center"/>
        <w:rPr>
          <w:rFonts w:ascii="Arabic Typesetting" w:eastAsia="Calibri" w:hAnsi="Arabic Typesetting" w:cs="Arabic Typesetting"/>
          <w:b/>
          <w:bCs/>
          <w:sz w:val="6"/>
          <w:szCs w:val="6"/>
          <w:lang w:eastAsia="en-US" w:bidi="ar-DZ"/>
        </w:rPr>
      </w:pPr>
    </w:p>
    <w:p w:rsidR="008B6C73" w:rsidRDefault="008B6C73" w:rsidP="008B6C73">
      <w:pPr>
        <w:bidi/>
        <w:spacing w:line="240" w:lineRule="auto"/>
        <w:contextualSpacing/>
        <w:jc w:val="center"/>
        <w:rPr>
          <w:rFonts w:ascii="Arabic Typesetting" w:eastAsia="Calibri" w:hAnsi="Arabic Typesetting" w:cs="Arabic Typesetting"/>
          <w:b/>
          <w:bCs/>
          <w:sz w:val="6"/>
          <w:szCs w:val="6"/>
          <w:lang w:eastAsia="en-US" w:bidi="ar-DZ"/>
        </w:rPr>
      </w:pPr>
    </w:p>
    <w:p w:rsidR="008B6C73" w:rsidRDefault="008B6C73" w:rsidP="008B6C73">
      <w:pPr>
        <w:bidi/>
        <w:spacing w:line="240" w:lineRule="auto"/>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rsidR="002E5738" w:rsidRPr="00EF0092" w:rsidRDefault="00B11968" w:rsidP="00EF0092">
      <w:pPr>
        <w:bidi/>
        <w:spacing w:line="240" w:lineRule="auto"/>
        <w:contextualSpacing/>
        <w:jc w:val="right"/>
        <w:rPr>
          <w:rFonts w:ascii="Times New Roman" w:eastAsia="Calibri" w:hAnsi="Times New Roman" w:cs="Times New Roman"/>
          <w:b/>
          <w:bCs/>
          <w:sz w:val="28"/>
          <w:szCs w:val="28"/>
          <w:rtl/>
          <w:lang w:eastAsia="en-US" w:bidi="ar-DZ"/>
        </w:rPr>
      </w:pPr>
      <w:r>
        <w:rPr>
          <w:rFonts w:asciiTheme="majorBidi" w:eastAsia="Calibri" w:hAnsiTheme="majorBidi" w:cstheme="majorBidi"/>
          <w:b/>
          <w:bCs/>
          <w:sz w:val="28"/>
          <w:szCs w:val="28"/>
          <w:lang w:eastAsia="en-US" w:bidi="ar-DZ"/>
        </w:rPr>
        <w:t xml:space="preserve">    </w:t>
      </w:r>
      <w:r w:rsidR="00B65A54" w:rsidRPr="00EF0092">
        <w:rPr>
          <w:rFonts w:ascii="Times New Roman" w:eastAsia="Calibri" w:hAnsi="Times New Roman" w:cs="Times New Roman"/>
          <w:b/>
          <w:bCs/>
          <w:sz w:val="28"/>
          <w:szCs w:val="28"/>
          <w:lang w:eastAsia="en-US" w:bidi="ar-DZ"/>
        </w:rPr>
        <w:t>Faculté :</w:t>
      </w:r>
      <w:r w:rsidR="00EF0092" w:rsidRPr="00EF0092">
        <w:rPr>
          <w:rFonts w:ascii="Times New Roman" w:hAnsi="Times New Roman" w:cs="Times New Roman"/>
          <w:b/>
          <w:bCs/>
          <w:sz w:val="28"/>
          <w:szCs w:val="28"/>
        </w:rPr>
        <w:t xml:space="preserve"> Science de la nature et de la vie</w:t>
      </w:r>
      <w:r w:rsidR="00B65A54" w:rsidRPr="00EF0092">
        <w:rPr>
          <w:rFonts w:ascii="Times New Roman" w:eastAsia="Calibri" w:hAnsi="Times New Roman" w:cs="Times New Roman"/>
          <w:b/>
          <w:bCs/>
          <w:sz w:val="28"/>
          <w:szCs w:val="28"/>
          <w:lang w:eastAsia="en-US" w:bidi="ar-DZ"/>
        </w:rPr>
        <w:t xml:space="preserve"> </w:t>
      </w:r>
    </w:p>
    <w:p w:rsidR="00B11968" w:rsidRPr="00EF0092" w:rsidRDefault="005F7C6F" w:rsidP="00B11968">
      <w:pPr>
        <w:spacing w:line="300" w:lineRule="exact"/>
        <w:contextualSpacing/>
        <w:rPr>
          <w:rFonts w:ascii="Times New Roman" w:eastAsia="Calibri" w:hAnsi="Times New Roman" w:cs="Times New Roman"/>
          <w:b/>
          <w:bCs/>
          <w:sz w:val="28"/>
          <w:szCs w:val="28"/>
          <w:lang w:eastAsia="en-US" w:bidi="ar-DZ"/>
        </w:rPr>
      </w:pPr>
      <w:r>
        <w:rPr>
          <w:rFonts w:ascii="Times New Roman" w:eastAsia="Calibri" w:hAnsi="Times New Roman" w:cs="Times New Roman"/>
          <w:b/>
          <w:bCs/>
          <w:sz w:val="28"/>
          <w:szCs w:val="28"/>
          <w:lang w:eastAsia="en-US" w:bidi="ar-DZ"/>
        </w:rPr>
        <w:t xml:space="preserve">    </w:t>
      </w:r>
      <w:r w:rsidR="00B11968" w:rsidRPr="00EF0092">
        <w:rPr>
          <w:rFonts w:ascii="Times New Roman" w:eastAsia="Calibri" w:hAnsi="Times New Roman" w:cs="Times New Roman"/>
          <w:b/>
          <w:bCs/>
          <w:sz w:val="28"/>
          <w:szCs w:val="28"/>
          <w:lang w:eastAsia="en-US" w:bidi="ar-DZ"/>
        </w:rPr>
        <w:t>Département :</w:t>
      </w:r>
      <w:r w:rsidR="00EF0092" w:rsidRPr="00EF0092">
        <w:rPr>
          <w:rFonts w:ascii="Times New Roman" w:eastAsia="Calibri" w:hAnsi="Times New Roman" w:cs="Times New Roman"/>
          <w:b/>
          <w:bCs/>
          <w:sz w:val="28"/>
          <w:szCs w:val="28"/>
          <w:lang w:eastAsia="en-US" w:bidi="ar-DZ"/>
        </w:rPr>
        <w:t xml:space="preserve"> </w:t>
      </w:r>
      <w:r w:rsidR="00EF0092" w:rsidRPr="00EF0092">
        <w:rPr>
          <w:rFonts w:ascii="Times New Roman" w:hAnsi="Times New Roman" w:cs="Times New Roman"/>
          <w:b/>
          <w:bCs/>
          <w:sz w:val="28"/>
          <w:szCs w:val="28"/>
        </w:rPr>
        <w:t>Microbiologie</w:t>
      </w:r>
    </w:p>
    <w:p w:rsidR="002E5738" w:rsidRPr="00EF0092" w:rsidRDefault="00B11968" w:rsidP="00EF0092">
      <w:pPr>
        <w:spacing w:line="300" w:lineRule="exact"/>
        <w:contextualSpacing/>
        <w:rPr>
          <w:rFonts w:ascii="Times New Roman" w:eastAsia="Calibri" w:hAnsi="Times New Roman" w:cs="Times New Roman"/>
          <w:b/>
          <w:bCs/>
          <w:sz w:val="28"/>
          <w:szCs w:val="28"/>
          <w:rtl/>
          <w:lang w:eastAsia="en-US" w:bidi="ar-DZ"/>
        </w:rPr>
      </w:pPr>
      <w:r w:rsidRPr="00EF0092">
        <w:rPr>
          <w:rFonts w:ascii="Times New Roman" w:eastAsia="Calibri" w:hAnsi="Times New Roman" w:cs="Times New Roman"/>
          <w:b/>
          <w:bCs/>
          <w:sz w:val="28"/>
          <w:szCs w:val="28"/>
          <w:lang w:eastAsia="en-US" w:bidi="ar-DZ"/>
        </w:rPr>
        <w:t xml:space="preserve">    </w:t>
      </w:r>
      <w:r w:rsidR="00B65A54" w:rsidRPr="00EF0092">
        <w:rPr>
          <w:rFonts w:ascii="Times New Roman" w:eastAsia="Calibri" w:hAnsi="Times New Roman" w:cs="Times New Roman"/>
          <w:b/>
          <w:bCs/>
          <w:sz w:val="28"/>
          <w:szCs w:val="28"/>
          <w:lang w:eastAsia="en-US" w:bidi="ar-DZ"/>
        </w:rPr>
        <w:t>Domaine :</w:t>
      </w:r>
      <w:r w:rsidR="009F2E0C" w:rsidRPr="00EF0092">
        <w:rPr>
          <w:rFonts w:ascii="Times New Roman" w:eastAsia="Calibri" w:hAnsi="Times New Roman" w:cs="Times New Roman"/>
          <w:b/>
          <w:bCs/>
          <w:sz w:val="28"/>
          <w:szCs w:val="28"/>
          <w:lang w:eastAsia="en-US" w:bidi="ar-DZ"/>
        </w:rPr>
        <w:t xml:space="preserve"> </w:t>
      </w:r>
      <w:r w:rsidR="00EF0092" w:rsidRPr="00EF0092">
        <w:rPr>
          <w:rFonts w:ascii="Times New Roman" w:hAnsi="Times New Roman" w:cs="Times New Roman"/>
          <w:b/>
          <w:bCs/>
          <w:sz w:val="28"/>
          <w:szCs w:val="28"/>
        </w:rPr>
        <w:t>Science de la nature et de la vie</w:t>
      </w:r>
    </w:p>
    <w:p w:rsidR="002E5738" w:rsidRPr="00EF0092" w:rsidRDefault="00B11968" w:rsidP="00EF0092">
      <w:pPr>
        <w:spacing w:line="300" w:lineRule="exact"/>
        <w:contextualSpacing/>
        <w:rPr>
          <w:rFonts w:ascii="Times New Roman" w:eastAsia="Calibri" w:hAnsi="Times New Roman" w:cs="Times New Roman"/>
          <w:b/>
          <w:bCs/>
          <w:sz w:val="28"/>
          <w:szCs w:val="28"/>
          <w:rtl/>
          <w:lang w:eastAsia="en-US" w:bidi="ar-DZ"/>
        </w:rPr>
      </w:pPr>
      <w:r w:rsidRPr="00EF0092">
        <w:rPr>
          <w:rFonts w:ascii="Times New Roman" w:eastAsia="Calibri" w:hAnsi="Times New Roman" w:cs="Times New Roman"/>
          <w:b/>
          <w:bCs/>
          <w:sz w:val="28"/>
          <w:szCs w:val="28"/>
          <w:lang w:eastAsia="en-US" w:bidi="ar-DZ"/>
        </w:rPr>
        <w:t xml:space="preserve">    Filière :</w:t>
      </w:r>
      <w:r w:rsidR="009F2E0C" w:rsidRPr="00EF0092">
        <w:rPr>
          <w:rFonts w:ascii="Times New Roman" w:eastAsia="Calibri" w:hAnsi="Times New Roman" w:cs="Times New Roman"/>
          <w:b/>
          <w:bCs/>
          <w:sz w:val="28"/>
          <w:szCs w:val="28"/>
          <w:lang w:eastAsia="en-US" w:bidi="ar-DZ"/>
        </w:rPr>
        <w:t xml:space="preserve"> </w:t>
      </w:r>
      <w:r w:rsidR="00EF0092">
        <w:rPr>
          <w:rFonts w:ascii="Times New Roman" w:eastAsia="Calibri" w:hAnsi="Times New Roman" w:cs="Times New Roman"/>
          <w:b/>
          <w:bCs/>
          <w:sz w:val="28"/>
          <w:szCs w:val="28"/>
          <w:lang w:eastAsia="en-US" w:bidi="ar-DZ"/>
        </w:rPr>
        <w:t>S</w:t>
      </w:r>
      <w:r w:rsidR="00EF0092" w:rsidRPr="00EF0092">
        <w:rPr>
          <w:rFonts w:ascii="Times New Roman" w:eastAsia="Calibri" w:hAnsi="Times New Roman" w:cs="Times New Roman"/>
          <w:b/>
          <w:bCs/>
          <w:sz w:val="28"/>
          <w:szCs w:val="28"/>
          <w:lang w:eastAsia="en-US" w:bidi="ar-DZ"/>
        </w:rPr>
        <w:t xml:space="preserve">ciences biologiques </w:t>
      </w:r>
    </w:p>
    <w:p w:rsidR="00C85E1B" w:rsidRDefault="00B11968" w:rsidP="00EF0092">
      <w:pPr>
        <w:spacing w:line="300" w:lineRule="exact"/>
        <w:contextualSpacing/>
        <w:rPr>
          <w:rFonts w:asciiTheme="majorBidi" w:eastAsia="Calibri" w:hAnsiTheme="majorBidi" w:cstheme="majorBidi"/>
          <w:b/>
          <w:bCs/>
          <w:sz w:val="18"/>
          <w:szCs w:val="18"/>
          <w:lang w:eastAsia="en-US" w:bidi="ar-DZ"/>
        </w:rPr>
      </w:pPr>
      <w:r w:rsidRPr="00EF0092">
        <w:rPr>
          <w:rFonts w:ascii="Times New Roman" w:eastAsia="Calibri" w:hAnsi="Times New Roman" w:cs="Times New Roman"/>
          <w:b/>
          <w:bCs/>
          <w:sz w:val="28"/>
          <w:szCs w:val="28"/>
          <w:lang w:eastAsia="en-US" w:bidi="ar-DZ"/>
        </w:rPr>
        <w:t xml:space="preserve">    Spécialité</w:t>
      </w:r>
      <w:r w:rsidR="00EF0092" w:rsidRPr="00EF0092">
        <w:rPr>
          <w:rFonts w:ascii="Times New Roman" w:eastAsia="Calibri" w:hAnsi="Times New Roman" w:cs="Times New Roman"/>
          <w:b/>
          <w:bCs/>
          <w:sz w:val="28"/>
          <w:szCs w:val="28"/>
          <w:lang w:eastAsia="en-US" w:bidi="ar-DZ"/>
        </w:rPr>
        <w:t xml:space="preserve"> : </w:t>
      </w:r>
      <w:r w:rsidR="00EF0092">
        <w:rPr>
          <w:rFonts w:ascii="Times New Roman" w:hAnsi="Times New Roman" w:cs="Times New Roman"/>
          <w:b/>
          <w:bCs/>
          <w:sz w:val="28"/>
          <w:szCs w:val="28"/>
        </w:rPr>
        <w:t>Microbiologie et c</w:t>
      </w:r>
      <w:r w:rsidR="00EF0092" w:rsidRPr="00EF0092">
        <w:rPr>
          <w:rFonts w:ascii="Times New Roman" w:hAnsi="Times New Roman" w:cs="Times New Roman"/>
          <w:b/>
          <w:bCs/>
          <w:sz w:val="28"/>
          <w:szCs w:val="28"/>
        </w:rPr>
        <w:t>ontrôle de la qualité</w:t>
      </w:r>
    </w:p>
    <w:p w:rsidR="0067075E" w:rsidRPr="00BC730C" w:rsidRDefault="00DD031E" w:rsidP="00BC730C">
      <w:pPr>
        <w:spacing w:line="300" w:lineRule="exact"/>
        <w:contextualSpacing/>
        <w:rPr>
          <w:rFonts w:ascii="Arabic Typesetting" w:eastAsia="Calibri" w:hAnsi="Arabic Typesetting" w:cs="Arabic Typesetting"/>
          <w:sz w:val="32"/>
          <w:szCs w:val="32"/>
          <w:lang w:eastAsia="en-US" w:bidi="ar-DZ"/>
        </w:rPr>
      </w:pPr>
      <w:r>
        <w:rPr>
          <w:rFonts w:ascii="Times New Roman" w:eastAsia="Calibri" w:hAnsi="Times New Roman" w:cs="Times New Roman"/>
          <w:b/>
          <w:bCs/>
          <w:noProof/>
          <w:sz w:val="28"/>
          <w:szCs w:val="28"/>
        </w:rPr>
        <w:pict>
          <v:shapetype id="_x0000_t32" coordsize="21600,21600" o:spt="32" o:oned="t" path="m,l21600,21600e" filled="f">
            <v:path arrowok="t" fillok="f" o:connecttype="none"/>
            <o:lock v:ext="edit" shapetype="t"/>
          </v:shapetype>
          <v:shape id="_x0000_s1027" type="#_x0000_t32" style="position:absolute;margin-left:-12.6pt;margin-top:7.35pt;width:536.25pt;height:0;flip:x;z-index:251661312" o:connectortype="straight" strokecolor="#4f81bd [3204]" strokeweight="2.5pt">
            <v:shadow color="#868686"/>
          </v:shape>
        </w:pict>
      </w:r>
    </w:p>
    <w:p w:rsidR="00C85E1B" w:rsidRPr="006D79EC" w:rsidRDefault="00C85E1B" w:rsidP="00424919">
      <w:pPr>
        <w:pStyle w:val="Paragraphedeliste"/>
        <w:numPr>
          <w:ilvl w:val="0"/>
          <w:numId w:val="4"/>
        </w:numPr>
        <w:spacing w:line="240" w:lineRule="auto"/>
        <w:rPr>
          <w:rFonts w:asciiTheme="majorBidi" w:eastAsia="Calibri" w:hAnsiTheme="majorBidi" w:cstheme="majorBidi"/>
          <w:b/>
          <w:bCs/>
          <w:color w:val="0070C0"/>
          <w:sz w:val="28"/>
          <w:szCs w:val="28"/>
          <w:u w:val="single"/>
          <w:lang w:eastAsia="en-US" w:bidi="ar-DZ"/>
        </w:rPr>
      </w:pPr>
      <w:r w:rsidRPr="006D79EC">
        <w:rPr>
          <w:rFonts w:asciiTheme="majorBidi" w:eastAsia="Calibri" w:hAnsiTheme="majorBidi" w:cstheme="majorBidi"/>
          <w:b/>
          <w:bCs/>
          <w:color w:val="0070C0"/>
          <w:sz w:val="28"/>
          <w:szCs w:val="28"/>
          <w:u w:val="single"/>
          <w:lang w:eastAsia="en-US" w:bidi="ar-DZ"/>
        </w:rPr>
        <w:t xml:space="preserve">Présentation </w:t>
      </w:r>
      <w:r w:rsidR="00424919">
        <w:rPr>
          <w:rFonts w:asciiTheme="majorBidi" w:eastAsia="Calibri" w:hAnsiTheme="majorBidi" w:cstheme="majorBidi"/>
          <w:b/>
          <w:bCs/>
          <w:color w:val="0070C0"/>
          <w:sz w:val="28"/>
          <w:szCs w:val="28"/>
          <w:u w:val="single"/>
          <w:lang w:eastAsia="en-US"/>
        </w:rPr>
        <w:t xml:space="preserve">et </w:t>
      </w:r>
      <w:r w:rsidR="00424919">
        <w:rPr>
          <w:rFonts w:asciiTheme="majorBidi" w:eastAsia="Calibri" w:hAnsiTheme="majorBidi" w:cstheme="majorBidi"/>
          <w:b/>
          <w:bCs/>
          <w:color w:val="0070C0"/>
          <w:sz w:val="28"/>
          <w:szCs w:val="28"/>
          <w:u w:val="single"/>
          <w:lang w:eastAsia="en-US" w:bidi="ar-DZ"/>
        </w:rPr>
        <w:t>o</w:t>
      </w:r>
      <w:r w:rsidR="00424919" w:rsidRPr="006D79EC">
        <w:rPr>
          <w:rFonts w:asciiTheme="majorBidi" w:eastAsia="Calibri" w:hAnsiTheme="majorBidi" w:cstheme="majorBidi"/>
          <w:b/>
          <w:bCs/>
          <w:color w:val="0070C0"/>
          <w:sz w:val="28"/>
          <w:szCs w:val="28"/>
          <w:u w:val="single"/>
          <w:lang w:eastAsia="en-US" w:bidi="ar-DZ"/>
        </w:rPr>
        <w:t>bjectif</w:t>
      </w:r>
      <w:r w:rsidR="00424919">
        <w:rPr>
          <w:rFonts w:asciiTheme="majorBidi" w:eastAsia="Calibri" w:hAnsiTheme="majorBidi" w:cstheme="majorBidi"/>
          <w:b/>
          <w:bCs/>
          <w:color w:val="0070C0"/>
          <w:sz w:val="28"/>
          <w:szCs w:val="28"/>
          <w:u w:val="single"/>
          <w:lang w:eastAsia="en-US"/>
        </w:rPr>
        <w:t xml:space="preserve"> </w:t>
      </w:r>
      <w:r w:rsidRPr="006D79EC">
        <w:rPr>
          <w:rFonts w:asciiTheme="majorBidi" w:eastAsia="Calibri" w:hAnsiTheme="majorBidi" w:cstheme="majorBidi"/>
          <w:b/>
          <w:bCs/>
          <w:color w:val="0070C0"/>
          <w:sz w:val="28"/>
          <w:szCs w:val="28"/>
          <w:u w:val="single"/>
          <w:lang w:eastAsia="en-US" w:bidi="ar-DZ"/>
        </w:rPr>
        <w:t>de la Spécialité</w:t>
      </w:r>
      <w:r w:rsidR="0005661D">
        <w:rPr>
          <w:rFonts w:asciiTheme="majorBidi" w:eastAsia="Calibri" w:hAnsiTheme="majorBidi" w:cstheme="majorBidi"/>
          <w:b/>
          <w:bCs/>
          <w:color w:val="0070C0"/>
          <w:sz w:val="28"/>
          <w:szCs w:val="28"/>
          <w:u w:val="single"/>
          <w:lang w:eastAsia="en-US" w:bidi="ar-DZ"/>
        </w:rPr>
        <w:t> :</w:t>
      </w:r>
    </w:p>
    <w:p w:rsidR="00EF0092" w:rsidRPr="00EF0092" w:rsidRDefault="00EF0092" w:rsidP="00EF0092">
      <w:pPr>
        <w:spacing w:line="360" w:lineRule="auto"/>
        <w:ind w:left="284"/>
        <w:contextualSpacing/>
        <w:jc w:val="both"/>
        <w:rPr>
          <w:rStyle w:val="Accentuation"/>
          <w:rFonts w:ascii="Times New Roman" w:hAnsi="Times New Roman" w:cs="Times New Roman"/>
          <w:i w:val="0"/>
          <w:iCs w:val="0"/>
          <w:color w:val="0F1115"/>
          <w:sz w:val="24"/>
          <w:szCs w:val="24"/>
          <w:shd w:val="clear" w:color="auto" w:fill="FFFFFF"/>
        </w:rPr>
      </w:pPr>
      <w:r w:rsidRPr="00EF0092">
        <w:rPr>
          <w:rStyle w:val="Accentuation"/>
          <w:rFonts w:ascii="Times New Roman" w:hAnsi="Times New Roman" w:cs="Times New Roman"/>
          <w:i w:val="0"/>
          <w:iCs w:val="0"/>
          <w:color w:val="0F1115"/>
          <w:sz w:val="24"/>
          <w:szCs w:val="24"/>
          <w:shd w:val="clear" w:color="auto" w:fill="FFFFFF"/>
        </w:rPr>
        <w:t>Ce master a pour objectif de doter les étudiants d’une double compétence : d’une part, la maîtrise des outils moléculaires et statistiques pour le diagnostic, la surveillance et la gestion des pathogènes (y compris l’antibiorésistance et l’épidémiologie) dans les secteurs agroalimentaire, sanitaire et environnemental ; d’autre part, le développement de solutions biotechnologiques durables, via les fermentations, le traitement des eaux et la bioremédiation, tout en intégrant les interactions bénéfiques entre les micro-organismes et le monde végétal.</w:t>
      </w:r>
    </w:p>
    <w:p w:rsidR="0092166C" w:rsidRPr="0092166C" w:rsidRDefault="002E5738" w:rsidP="00EF0092">
      <w:pPr>
        <w:spacing w:line="240" w:lineRule="auto"/>
        <w:ind w:left="284"/>
        <w:contextualSpacing/>
        <w:rPr>
          <w:rFonts w:ascii="Arabic Typesetting" w:eastAsia="Calibri" w:hAnsi="Arabic Typesetting" w:cs="Arabic Typesetting"/>
          <w:color w:val="000000" w:themeColor="text1"/>
          <w:sz w:val="28"/>
          <w:szCs w:val="28"/>
          <w:rtl/>
          <w:lang w:eastAsia="en-US" w:bidi="ar-DZ"/>
        </w:rPr>
      </w:pPr>
      <w:r w:rsidRPr="00C85E1B">
        <w:rPr>
          <w:rFonts w:ascii="Arabic Typesetting" w:eastAsia="Calibri" w:hAnsi="Arabic Typesetting" w:cs="Arabic Typesetting" w:hint="cs"/>
          <w:color w:val="000000" w:themeColor="text1"/>
          <w:sz w:val="28"/>
          <w:szCs w:val="28"/>
          <w:rtl/>
          <w:lang w:eastAsia="en-US" w:bidi="ar-DZ"/>
        </w:rPr>
        <w:t>.</w:t>
      </w:r>
      <w:r w:rsidR="00EF0092">
        <w:rPr>
          <w:rFonts w:asciiTheme="majorBidi" w:eastAsia="Calibri" w:hAnsiTheme="majorBidi" w:cstheme="majorBidi"/>
          <w:b/>
          <w:bCs/>
          <w:color w:val="0070C0"/>
          <w:sz w:val="28"/>
          <w:szCs w:val="28"/>
          <w:u w:val="single"/>
          <w:lang w:eastAsia="en-US" w:bidi="ar-DZ"/>
        </w:rPr>
        <w:t xml:space="preserve"> </w:t>
      </w:r>
      <w:r w:rsidR="00424919">
        <w:rPr>
          <w:rFonts w:asciiTheme="majorBidi" w:eastAsia="Calibri" w:hAnsiTheme="majorBidi" w:cstheme="majorBidi"/>
          <w:b/>
          <w:bCs/>
          <w:color w:val="0070C0"/>
          <w:sz w:val="28"/>
          <w:szCs w:val="28"/>
          <w:u w:val="single"/>
          <w:lang w:eastAsia="en-US" w:bidi="ar-DZ"/>
        </w:rPr>
        <w:t>Conditions d’accès</w:t>
      </w:r>
      <w:r w:rsidR="0005661D">
        <w:rPr>
          <w:rFonts w:asciiTheme="majorBidi" w:eastAsia="Calibri" w:hAnsiTheme="majorBidi" w:cstheme="majorBidi"/>
          <w:b/>
          <w:bCs/>
          <w:color w:val="0070C0"/>
          <w:sz w:val="28"/>
          <w:szCs w:val="28"/>
          <w:u w:val="single"/>
          <w:lang w:eastAsia="en-US" w:bidi="ar-DZ"/>
        </w:rPr>
        <w:t> :</w:t>
      </w:r>
    </w:p>
    <w:p w:rsidR="00EF0092" w:rsidRPr="00EF0092" w:rsidRDefault="00EF0092" w:rsidP="00ED6528">
      <w:pPr>
        <w:pStyle w:val="ds-markdown-paragraph"/>
        <w:numPr>
          <w:ilvl w:val="0"/>
          <w:numId w:val="8"/>
        </w:numPr>
        <w:shd w:val="clear" w:color="auto" w:fill="FFFFFF"/>
        <w:spacing w:after="0" w:afterAutospacing="0" w:line="360" w:lineRule="auto"/>
        <w:rPr>
          <w:color w:val="0F1115"/>
        </w:rPr>
      </w:pPr>
      <w:r w:rsidRPr="00EF0092">
        <w:rPr>
          <w:color w:val="0F1115"/>
        </w:rPr>
        <w:t xml:space="preserve">Master national professionnalisant en </w:t>
      </w:r>
      <w:r w:rsidR="00ED6528">
        <w:rPr>
          <w:color w:val="0F1115"/>
        </w:rPr>
        <w:t>m</w:t>
      </w:r>
      <w:r w:rsidRPr="00EF0092">
        <w:rPr>
          <w:color w:val="0F1115"/>
        </w:rPr>
        <w:t xml:space="preserve">icrobiologie et </w:t>
      </w:r>
      <w:r w:rsidR="00ED6528" w:rsidRPr="00EF0092">
        <w:rPr>
          <w:color w:val="0F1115"/>
        </w:rPr>
        <w:t>contrôle de la qualité.</w:t>
      </w:r>
    </w:p>
    <w:p w:rsidR="00EF0092" w:rsidRPr="00EF0092" w:rsidRDefault="00ED6528" w:rsidP="00ED6528">
      <w:pPr>
        <w:pStyle w:val="ds-markdown-paragraph"/>
        <w:numPr>
          <w:ilvl w:val="0"/>
          <w:numId w:val="8"/>
        </w:numPr>
        <w:shd w:val="clear" w:color="auto" w:fill="FFFFFF"/>
        <w:spacing w:after="0" w:afterAutospacing="0" w:line="360" w:lineRule="auto"/>
        <w:rPr>
          <w:color w:val="0F1115"/>
        </w:rPr>
      </w:pPr>
      <w:r>
        <w:rPr>
          <w:color w:val="0F1115"/>
        </w:rPr>
        <w:t>Ouvert aux titulaires d'</w:t>
      </w:r>
      <w:r w:rsidR="00EF0092" w:rsidRPr="00EF0092">
        <w:rPr>
          <w:color w:val="0F1115"/>
        </w:rPr>
        <w:t xml:space="preserve">une </w:t>
      </w:r>
      <w:r>
        <w:rPr>
          <w:color w:val="0F1115"/>
        </w:rPr>
        <w:t>l</w:t>
      </w:r>
      <w:r w:rsidR="00EF0092" w:rsidRPr="00EF0092">
        <w:rPr>
          <w:color w:val="0F1115"/>
        </w:rPr>
        <w:t xml:space="preserve">icence en </w:t>
      </w:r>
      <w:r>
        <w:rPr>
          <w:color w:val="0F1115"/>
        </w:rPr>
        <w:t>m</w:t>
      </w:r>
      <w:r w:rsidR="00EF0092" w:rsidRPr="00EF0092">
        <w:rPr>
          <w:color w:val="0F1115"/>
        </w:rPr>
        <w:t>icrobiologie ou disciplines connexes.</w:t>
      </w:r>
    </w:p>
    <w:p w:rsidR="00EF0092" w:rsidRPr="00EF0092" w:rsidRDefault="00EF0092" w:rsidP="00ED6528">
      <w:pPr>
        <w:pStyle w:val="ds-markdown-paragraph"/>
        <w:numPr>
          <w:ilvl w:val="0"/>
          <w:numId w:val="8"/>
        </w:numPr>
        <w:shd w:val="clear" w:color="auto" w:fill="FFFFFF"/>
        <w:spacing w:after="0" w:afterAutospacing="0" w:line="360" w:lineRule="auto"/>
        <w:rPr>
          <w:color w:val="0F1115"/>
        </w:rPr>
      </w:pPr>
      <w:r w:rsidRPr="00EF0092">
        <w:rPr>
          <w:color w:val="0F1115"/>
        </w:rPr>
        <w:t xml:space="preserve">Exige de solides bases en </w:t>
      </w:r>
      <w:r w:rsidR="00ED6528">
        <w:rPr>
          <w:color w:val="0F1115"/>
        </w:rPr>
        <w:t>b</w:t>
      </w:r>
      <w:r w:rsidRPr="00EF0092">
        <w:rPr>
          <w:color w:val="0F1115"/>
        </w:rPr>
        <w:t xml:space="preserve">iologie (validées en </w:t>
      </w:r>
      <w:r w:rsidR="00ED6528">
        <w:rPr>
          <w:color w:val="0F1115"/>
        </w:rPr>
        <w:t>l</w:t>
      </w:r>
      <w:r w:rsidRPr="00EF0092">
        <w:rPr>
          <w:color w:val="0F1115"/>
        </w:rPr>
        <w:t>icence et M1 adapté).</w:t>
      </w:r>
    </w:p>
    <w:p w:rsidR="00EF0092" w:rsidRPr="00EF0092" w:rsidRDefault="00EF0092" w:rsidP="00EF0092">
      <w:pPr>
        <w:pStyle w:val="ds-markdown-paragraph"/>
        <w:numPr>
          <w:ilvl w:val="0"/>
          <w:numId w:val="8"/>
        </w:numPr>
        <w:shd w:val="clear" w:color="auto" w:fill="FFFFFF"/>
        <w:spacing w:after="0" w:afterAutospacing="0" w:line="360" w:lineRule="auto"/>
        <w:rPr>
          <w:color w:val="0F1115"/>
        </w:rPr>
      </w:pPr>
      <w:r w:rsidRPr="00EF0092">
        <w:rPr>
          <w:color w:val="0F1115"/>
        </w:rPr>
        <w:t>Connaissances requises en Génétique, Biologie moléculaire, Biochimie et Biologie cellulaire.</w:t>
      </w:r>
    </w:p>
    <w:p w:rsidR="00EF0092" w:rsidRPr="00EF0092" w:rsidRDefault="00EF0092" w:rsidP="00EF0092">
      <w:pPr>
        <w:pStyle w:val="ds-markdown-paragraph"/>
        <w:numPr>
          <w:ilvl w:val="0"/>
          <w:numId w:val="8"/>
        </w:numPr>
        <w:shd w:val="clear" w:color="auto" w:fill="FFFFFF"/>
        <w:spacing w:after="0" w:afterAutospacing="0" w:line="360" w:lineRule="auto"/>
        <w:rPr>
          <w:color w:val="0F1115"/>
        </w:rPr>
      </w:pPr>
      <w:r w:rsidRPr="00EF0092">
        <w:rPr>
          <w:color w:val="0F1115"/>
        </w:rPr>
        <w:t>Notions souhaitées en Microbiologie générale, Physiologie/Physiopathologie et Immunologie.</w:t>
      </w:r>
    </w:p>
    <w:p w:rsidR="00F728F8" w:rsidRPr="00224D33" w:rsidRDefault="00EF0092" w:rsidP="00EF0092">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eastAsia="en-US" w:bidi="ar-DZ"/>
        </w:rPr>
      </w:pPr>
      <w:r>
        <w:rPr>
          <w:rFonts w:asciiTheme="majorBidi" w:eastAsia="Calibri" w:hAnsiTheme="majorBidi" w:cstheme="majorBidi"/>
          <w:b/>
          <w:bCs/>
          <w:color w:val="0070C0"/>
          <w:sz w:val="28"/>
          <w:szCs w:val="28"/>
          <w:u w:val="single"/>
          <w:lang w:eastAsia="en-US" w:bidi="ar-DZ"/>
        </w:rPr>
        <w:t xml:space="preserve"> </w:t>
      </w:r>
      <w:r w:rsidR="00F728F8">
        <w:rPr>
          <w:rFonts w:asciiTheme="majorBidi" w:eastAsia="Calibri" w:hAnsiTheme="majorBidi" w:cstheme="majorBidi"/>
          <w:b/>
          <w:bCs/>
          <w:color w:val="0070C0"/>
          <w:sz w:val="28"/>
          <w:szCs w:val="28"/>
          <w:u w:val="single"/>
          <w:lang w:eastAsia="en-US" w:bidi="ar-DZ"/>
        </w:rPr>
        <w:t>P</w:t>
      </w:r>
      <w:r w:rsidR="00F728F8" w:rsidRPr="00224D33">
        <w:rPr>
          <w:rFonts w:asciiTheme="majorBidi" w:eastAsia="Calibri" w:hAnsiTheme="majorBidi" w:cstheme="majorBidi"/>
          <w:b/>
          <w:bCs/>
          <w:color w:val="0070C0"/>
          <w:sz w:val="28"/>
          <w:szCs w:val="28"/>
          <w:u w:val="single"/>
          <w:lang w:eastAsia="en-US" w:bidi="ar-DZ"/>
        </w:rPr>
        <w:t xml:space="preserve">rogression et </w:t>
      </w:r>
      <w:r w:rsidR="00F728F8">
        <w:rPr>
          <w:rFonts w:asciiTheme="majorBidi" w:eastAsia="Calibri" w:hAnsiTheme="majorBidi" w:cstheme="majorBidi"/>
          <w:b/>
          <w:bCs/>
          <w:color w:val="0070C0"/>
          <w:sz w:val="28"/>
          <w:szCs w:val="28"/>
          <w:u w:val="single"/>
          <w:lang w:eastAsia="en-US" w:bidi="ar-DZ"/>
        </w:rPr>
        <w:t>E</w:t>
      </w:r>
      <w:r w:rsidR="00F728F8" w:rsidRPr="00224D33">
        <w:rPr>
          <w:rFonts w:asciiTheme="majorBidi" w:eastAsia="Calibri" w:hAnsiTheme="majorBidi" w:cstheme="majorBidi"/>
          <w:b/>
          <w:bCs/>
          <w:color w:val="0070C0"/>
          <w:sz w:val="28"/>
          <w:szCs w:val="28"/>
          <w:u w:val="single"/>
          <w:lang w:eastAsia="en-US" w:bidi="ar-DZ"/>
        </w:rPr>
        <w:t>valuation</w:t>
      </w:r>
    </w:p>
    <w:p w:rsidR="00ED6528" w:rsidRPr="00ED6528" w:rsidRDefault="00ED6528" w:rsidP="002C0648">
      <w:pPr>
        <w:pStyle w:val="ds-markdown-paragraph"/>
        <w:shd w:val="clear" w:color="auto" w:fill="FFFFFF"/>
        <w:spacing w:before="0" w:beforeAutospacing="0" w:after="0" w:afterAutospacing="0" w:line="360" w:lineRule="auto"/>
        <w:contextualSpacing/>
        <w:jc w:val="both"/>
        <w:rPr>
          <w:color w:val="0F1115"/>
          <w:sz w:val="22"/>
          <w:szCs w:val="22"/>
        </w:rPr>
      </w:pPr>
      <w:r w:rsidRPr="00ED6528">
        <w:rPr>
          <w:color w:val="0F1115"/>
          <w:sz w:val="22"/>
          <w:szCs w:val="22"/>
        </w:rPr>
        <w:t>La formation est structurée sur </w:t>
      </w:r>
      <w:r w:rsidRPr="003F66D9">
        <w:rPr>
          <w:rStyle w:val="lev"/>
          <w:b w:val="0"/>
          <w:bCs w:val="0"/>
          <w:color w:val="0F1115"/>
          <w:sz w:val="22"/>
          <w:szCs w:val="22"/>
        </w:rPr>
        <w:t>quatre semestres</w:t>
      </w:r>
      <w:r w:rsidRPr="00ED6528">
        <w:rPr>
          <w:color w:val="0F1115"/>
          <w:sz w:val="22"/>
          <w:szCs w:val="22"/>
        </w:rPr>
        <w:t>, totalisant </w:t>
      </w:r>
      <w:r w:rsidRPr="003F66D9">
        <w:rPr>
          <w:rStyle w:val="lev"/>
          <w:b w:val="0"/>
          <w:bCs w:val="0"/>
          <w:color w:val="0F1115"/>
          <w:sz w:val="22"/>
          <w:szCs w:val="22"/>
        </w:rPr>
        <w:t>3000 heures</w:t>
      </w:r>
      <w:r w:rsidRPr="00ED6528">
        <w:rPr>
          <w:color w:val="0F1115"/>
          <w:sz w:val="22"/>
          <w:szCs w:val="22"/>
        </w:rPr>
        <w:t> </w:t>
      </w:r>
      <w:r w:rsidR="002C0648">
        <w:rPr>
          <w:color w:val="0F1115"/>
          <w:sz w:val="22"/>
          <w:szCs w:val="22"/>
        </w:rPr>
        <w:t>de travail pour l'étudiant</w:t>
      </w:r>
      <w:r w:rsidRPr="00ED6528">
        <w:rPr>
          <w:color w:val="0F1115"/>
          <w:sz w:val="22"/>
          <w:szCs w:val="22"/>
        </w:rPr>
        <w:t>. La charge de travail est équilibrée entre les cours, les travaux pratiques, le travail personnel et le mémoire de fin d'études.</w:t>
      </w:r>
    </w:p>
    <w:p w:rsidR="00ED6528" w:rsidRPr="00ED6528" w:rsidRDefault="00ED6528" w:rsidP="002C0648">
      <w:pPr>
        <w:pStyle w:val="Titre4"/>
        <w:shd w:val="clear" w:color="auto" w:fill="FFFFFF"/>
        <w:spacing w:before="0" w:beforeAutospacing="0" w:after="0" w:afterAutospacing="0" w:line="360" w:lineRule="auto"/>
        <w:contextualSpacing/>
        <w:jc w:val="both"/>
        <w:rPr>
          <w:color w:val="0F1115"/>
          <w:sz w:val="22"/>
          <w:szCs w:val="22"/>
        </w:rPr>
      </w:pPr>
      <w:r w:rsidRPr="00ED6528">
        <w:rPr>
          <w:rStyle w:val="lev"/>
          <w:b/>
          <w:bCs/>
          <w:color w:val="0F1115"/>
          <w:sz w:val="22"/>
          <w:szCs w:val="22"/>
        </w:rPr>
        <w:t>Progression de la formation</w:t>
      </w:r>
    </w:p>
    <w:p w:rsidR="00ED6528" w:rsidRDefault="00ED6528" w:rsidP="002C0648">
      <w:pPr>
        <w:pStyle w:val="ds-markdown-paragraph"/>
        <w:shd w:val="clear" w:color="auto" w:fill="FFFFFF"/>
        <w:spacing w:before="0" w:beforeAutospacing="0" w:after="0" w:afterAutospacing="0" w:line="360" w:lineRule="auto"/>
        <w:contextualSpacing/>
        <w:jc w:val="both"/>
        <w:rPr>
          <w:color w:val="0F1115"/>
          <w:sz w:val="22"/>
          <w:szCs w:val="22"/>
        </w:rPr>
      </w:pPr>
      <w:r w:rsidRPr="00ED6528">
        <w:rPr>
          <w:rStyle w:val="lev"/>
          <w:color w:val="0F1115"/>
          <w:sz w:val="22"/>
          <w:szCs w:val="22"/>
        </w:rPr>
        <w:t xml:space="preserve">Semestre 1 (S1) : Fondamentaux et </w:t>
      </w:r>
      <w:r w:rsidR="002C0648">
        <w:rPr>
          <w:rStyle w:val="lev"/>
          <w:color w:val="0F1115"/>
          <w:sz w:val="22"/>
          <w:szCs w:val="22"/>
        </w:rPr>
        <w:t>m</w:t>
      </w:r>
      <w:r w:rsidRPr="00ED6528">
        <w:rPr>
          <w:rStyle w:val="lev"/>
          <w:color w:val="0F1115"/>
          <w:sz w:val="22"/>
          <w:szCs w:val="22"/>
        </w:rPr>
        <w:t>éthodologie</w:t>
      </w:r>
      <w:r w:rsidR="00E76713">
        <w:rPr>
          <w:rStyle w:val="lev"/>
          <w:color w:val="0F1115"/>
          <w:sz w:val="22"/>
          <w:szCs w:val="22"/>
        </w:rPr>
        <w:t xml:space="preserve"> </w:t>
      </w:r>
    </w:p>
    <w:p w:rsidR="00ED6528" w:rsidRPr="00ED6528" w:rsidRDefault="00ED6528" w:rsidP="002C0648">
      <w:pPr>
        <w:pStyle w:val="ds-markdown-paragraph"/>
        <w:shd w:val="clear" w:color="auto" w:fill="FFFFFF"/>
        <w:spacing w:before="0" w:beforeAutospacing="0" w:after="0" w:afterAutospacing="0" w:line="360" w:lineRule="auto"/>
        <w:contextualSpacing/>
        <w:jc w:val="both"/>
        <w:rPr>
          <w:color w:val="0F1115"/>
          <w:sz w:val="22"/>
          <w:szCs w:val="22"/>
        </w:rPr>
      </w:pPr>
      <w:r w:rsidRPr="00ED6528">
        <w:rPr>
          <w:color w:val="0F1115"/>
          <w:sz w:val="22"/>
          <w:szCs w:val="22"/>
        </w:rPr>
        <w:t>Ce semestre pose les bases théoriques et pratiques nécessaires à la spécialité.</w:t>
      </w:r>
    </w:p>
    <w:p w:rsidR="00ED6528" w:rsidRPr="00ED6528" w:rsidRDefault="00ED6528" w:rsidP="002C0648">
      <w:pPr>
        <w:pStyle w:val="ds-markdown-paragraph"/>
        <w:numPr>
          <w:ilvl w:val="1"/>
          <w:numId w:val="9"/>
        </w:numPr>
        <w:shd w:val="clear" w:color="auto" w:fill="FFFFFF"/>
        <w:spacing w:before="0" w:beforeAutospacing="0" w:after="0" w:afterAutospacing="0" w:line="360" w:lineRule="auto"/>
        <w:ind w:left="0"/>
        <w:contextualSpacing/>
        <w:jc w:val="both"/>
        <w:rPr>
          <w:color w:val="0F1115"/>
          <w:sz w:val="22"/>
          <w:szCs w:val="22"/>
        </w:rPr>
      </w:pPr>
      <w:r w:rsidRPr="00ED6528">
        <w:rPr>
          <w:rStyle w:val="lev"/>
          <w:color w:val="0F1115"/>
          <w:sz w:val="22"/>
          <w:szCs w:val="22"/>
        </w:rPr>
        <w:t xml:space="preserve">UE Fondamentale (UEF) : </w:t>
      </w:r>
      <w:r w:rsidRPr="00ED6528">
        <w:rPr>
          <w:color w:val="0F1115"/>
          <w:sz w:val="22"/>
          <w:szCs w:val="22"/>
        </w:rPr>
        <w:t>Microorganismes à intérêt industriel ; Virologie fondamentale et appliquée ; Physiologie et métabolisme microbien</w:t>
      </w:r>
    </w:p>
    <w:p w:rsidR="00ED6528" w:rsidRDefault="00ED6528" w:rsidP="002C0648">
      <w:pPr>
        <w:pStyle w:val="ds-markdown-paragraph"/>
        <w:numPr>
          <w:ilvl w:val="0"/>
          <w:numId w:val="9"/>
        </w:numPr>
        <w:shd w:val="clear" w:color="auto" w:fill="FFFFFF"/>
        <w:spacing w:before="0" w:beforeAutospacing="0" w:after="0" w:afterAutospacing="0" w:line="360" w:lineRule="auto"/>
        <w:ind w:left="0"/>
        <w:contextualSpacing/>
        <w:jc w:val="both"/>
        <w:rPr>
          <w:color w:val="0F1115"/>
          <w:sz w:val="22"/>
          <w:szCs w:val="22"/>
        </w:rPr>
      </w:pPr>
      <w:r w:rsidRPr="00ED6528">
        <w:rPr>
          <w:rStyle w:val="lev"/>
          <w:color w:val="0F1115"/>
          <w:sz w:val="22"/>
          <w:szCs w:val="22"/>
        </w:rPr>
        <w:t xml:space="preserve">UE Méthodologique (UEM) : </w:t>
      </w:r>
      <w:r w:rsidR="00E76713" w:rsidRPr="00ED6528">
        <w:rPr>
          <w:color w:val="0F1115"/>
          <w:sz w:val="22"/>
          <w:szCs w:val="22"/>
        </w:rPr>
        <w:t>Biostatistique</w:t>
      </w:r>
      <w:r w:rsidRPr="00ED6528">
        <w:rPr>
          <w:color w:val="0F1115"/>
          <w:sz w:val="22"/>
          <w:szCs w:val="22"/>
        </w:rPr>
        <w:t xml:space="preserve"> (Applications) ; Hygiène et sécurité dans les laboratoires</w:t>
      </w:r>
      <w:r>
        <w:rPr>
          <w:color w:val="0F1115"/>
          <w:sz w:val="22"/>
          <w:szCs w:val="22"/>
        </w:rPr>
        <w:t>.</w:t>
      </w:r>
    </w:p>
    <w:p w:rsidR="00ED6528" w:rsidRPr="00ED6528" w:rsidRDefault="00ED6528" w:rsidP="002C0648">
      <w:pPr>
        <w:pStyle w:val="ds-markdown-paragraph"/>
        <w:numPr>
          <w:ilvl w:val="1"/>
          <w:numId w:val="9"/>
        </w:numPr>
        <w:shd w:val="clear" w:color="auto" w:fill="FFFFFF"/>
        <w:spacing w:before="0" w:beforeAutospacing="0" w:after="0" w:afterAutospacing="0" w:line="360" w:lineRule="auto"/>
        <w:ind w:left="0"/>
        <w:contextualSpacing/>
        <w:jc w:val="both"/>
        <w:rPr>
          <w:color w:val="0F1115"/>
          <w:sz w:val="22"/>
          <w:szCs w:val="22"/>
        </w:rPr>
      </w:pPr>
      <w:r w:rsidRPr="00ED6528">
        <w:rPr>
          <w:rStyle w:val="lev"/>
          <w:color w:val="0F1115"/>
          <w:sz w:val="22"/>
          <w:szCs w:val="22"/>
        </w:rPr>
        <w:t xml:space="preserve">UE Découverte (UED) : </w:t>
      </w:r>
      <w:r w:rsidRPr="00ED6528">
        <w:rPr>
          <w:color w:val="0F1115"/>
          <w:sz w:val="22"/>
          <w:szCs w:val="22"/>
        </w:rPr>
        <w:t>Anglais scientifique ; Logiciels libres et open source</w:t>
      </w:r>
      <w:r>
        <w:rPr>
          <w:color w:val="0F1115"/>
          <w:sz w:val="22"/>
          <w:szCs w:val="22"/>
        </w:rPr>
        <w:t>.</w:t>
      </w:r>
    </w:p>
    <w:p w:rsidR="00ED6528" w:rsidRPr="00ED6528" w:rsidRDefault="00ED6528" w:rsidP="002C0648">
      <w:pPr>
        <w:pStyle w:val="ds-markdown-paragraph"/>
        <w:numPr>
          <w:ilvl w:val="1"/>
          <w:numId w:val="9"/>
        </w:numPr>
        <w:shd w:val="clear" w:color="auto" w:fill="FFFFFF"/>
        <w:spacing w:before="0" w:beforeAutospacing="0" w:after="0" w:afterAutospacing="0" w:line="360" w:lineRule="auto"/>
        <w:ind w:left="0"/>
        <w:contextualSpacing/>
        <w:jc w:val="both"/>
        <w:rPr>
          <w:color w:val="0F1115"/>
          <w:sz w:val="22"/>
          <w:szCs w:val="22"/>
        </w:rPr>
      </w:pPr>
      <w:r w:rsidRPr="00ED6528">
        <w:rPr>
          <w:rStyle w:val="lev"/>
          <w:color w:val="0F1115"/>
          <w:sz w:val="22"/>
          <w:szCs w:val="22"/>
        </w:rPr>
        <w:t xml:space="preserve">UE Transversale (UET) : </w:t>
      </w:r>
      <w:r w:rsidRPr="00ED6528">
        <w:rPr>
          <w:color w:val="0F1115"/>
          <w:sz w:val="22"/>
          <w:szCs w:val="22"/>
        </w:rPr>
        <w:t>Communication</w:t>
      </w:r>
    </w:p>
    <w:p w:rsidR="002C0648" w:rsidRDefault="002C0648" w:rsidP="002C0648">
      <w:pPr>
        <w:pStyle w:val="ds-markdown-paragraph"/>
        <w:shd w:val="clear" w:color="auto" w:fill="FFFFFF"/>
        <w:spacing w:before="0" w:beforeAutospacing="0" w:after="0" w:afterAutospacing="0" w:line="360" w:lineRule="auto"/>
        <w:contextualSpacing/>
        <w:jc w:val="both"/>
        <w:rPr>
          <w:rStyle w:val="lev"/>
          <w:color w:val="0F1115"/>
          <w:sz w:val="22"/>
          <w:szCs w:val="22"/>
        </w:rPr>
      </w:pPr>
    </w:p>
    <w:p w:rsidR="00ED6528" w:rsidRDefault="00ED6528" w:rsidP="002C0648">
      <w:pPr>
        <w:pStyle w:val="ds-markdown-paragraph"/>
        <w:shd w:val="clear" w:color="auto" w:fill="FFFFFF"/>
        <w:spacing w:before="0" w:beforeAutospacing="0" w:after="0" w:afterAutospacing="0" w:line="360" w:lineRule="auto"/>
        <w:contextualSpacing/>
        <w:jc w:val="both"/>
        <w:rPr>
          <w:color w:val="0F1115"/>
          <w:sz w:val="22"/>
          <w:szCs w:val="22"/>
        </w:rPr>
      </w:pPr>
      <w:r w:rsidRPr="00ED6528">
        <w:rPr>
          <w:rStyle w:val="lev"/>
          <w:color w:val="0F1115"/>
          <w:sz w:val="22"/>
          <w:szCs w:val="22"/>
        </w:rPr>
        <w:lastRenderedPageBreak/>
        <w:t xml:space="preserve">Semestre 2 (S2) : Approfondissement et </w:t>
      </w:r>
      <w:r w:rsidR="002C0648">
        <w:rPr>
          <w:rStyle w:val="lev"/>
          <w:color w:val="0F1115"/>
          <w:sz w:val="22"/>
          <w:szCs w:val="22"/>
        </w:rPr>
        <w:t>a</w:t>
      </w:r>
      <w:r w:rsidRPr="00ED6528">
        <w:rPr>
          <w:rStyle w:val="lev"/>
          <w:color w:val="0F1115"/>
          <w:sz w:val="22"/>
          <w:szCs w:val="22"/>
        </w:rPr>
        <w:t>pplications</w:t>
      </w:r>
    </w:p>
    <w:p w:rsidR="00ED6528" w:rsidRPr="00ED6528" w:rsidRDefault="00ED6528" w:rsidP="002C0648">
      <w:pPr>
        <w:pStyle w:val="ds-markdown-paragraph"/>
        <w:shd w:val="clear" w:color="auto" w:fill="FFFFFF"/>
        <w:spacing w:before="0" w:beforeAutospacing="0" w:after="0" w:afterAutospacing="0" w:line="360" w:lineRule="auto"/>
        <w:contextualSpacing/>
        <w:jc w:val="both"/>
        <w:rPr>
          <w:color w:val="0F1115"/>
          <w:sz w:val="22"/>
          <w:szCs w:val="22"/>
        </w:rPr>
      </w:pPr>
      <w:r w:rsidRPr="00ED6528">
        <w:rPr>
          <w:color w:val="0F1115"/>
          <w:sz w:val="22"/>
          <w:szCs w:val="22"/>
        </w:rPr>
        <w:t>Le contenu s'oriente vers les applications concrètes en microbiologie et la maîtrise d'outils spécifiques.</w:t>
      </w:r>
    </w:p>
    <w:p w:rsidR="00ED6528" w:rsidRPr="00ED6528" w:rsidRDefault="00ED6528" w:rsidP="002C0648">
      <w:pPr>
        <w:pStyle w:val="ds-markdown-paragraph"/>
        <w:numPr>
          <w:ilvl w:val="1"/>
          <w:numId w:val="10"/>
        </w:numPr>
        <w:shd w:val="clear" w:color="auto" w:fill="FFFFFF"/>
        <w:spacing w:before="0" w:beforeAutospacing="0" w:after="0" w:afterAutospacing="0" w:line="360" w:lineRule="auto"/>
        <w:ind w:left="0"/>
        <w:contextualSpacing/>
        <w:jc w:val="both"/>
        <w:rPr>
          <w:color w:val="0F1115"/>
          <w:sz w:val="22"/>
          <w:szCs w:val="22"/>
        </w:rPr>
      </w:pPr>
      <w:r w:rsidRPr="00ED6528">
        <w:rPr>
          <w:rStyle w:val="lev"/>
          <w:color w:val="0F1115"/>
          <w:sz w:val="22"/>
          <w:szCs w:val="22"/>
        </w:rPr>
        <w:t xml:space="preserve">UE Fondamentale (UEF) : </w:t>
      </w:r>
      <w:r w:rsidRPr="00ED6528">
        <w:rPr>
          <w:color w:val="0F1115"/>
          <w:sz w:val="22"/>
          <w:szCs w:val="22"/>
        </w:rPr>
        <w:t>Microbiologie des aliments ; Microbiologie clinique ;</w:t>
      </w:r>
      <w:r>
        <w:rPr>
          <w:color w:val="0F1115"/>
          <w:sz w:val="22"/>
          <w:szCs w:val="22"/>
        </w:rPr>
        <w:t xml:space="preserve"> </w:t>
      </w:r>
      <w:r w:rsidRPr="00ED6528">
        <w:rPr>
          <w:color w:val="0F1115"/>
          <w:sz w:val="22"/>
          <w:szCs w:val="22"/>
        </w:rPr>
        <w:t>Structures et activités des substances naturelles : principes et applications</w:t>
      </w:r>
    </w:p>
    <w:p w:rsidR="00ED6528" w:rsidRPr="002C0648" w:rsidRDefault="00ED6528" w:rsidP="002C0648">
      <w:pPr>
        <w:pStyle w:val="ds-markdown-paragraph"/>
        <w:numPr>
          <w:ilvl w:val="1"/>
          <w:numId w:val="10"/>
        </w:numPr>
        <w:shd w:val="clear" w:color="auto" w:fill="FFFFFF"/>
        <w:spacing w:before="0" w:beforeAutospacing="0" w:after="0" w:afterAutospacing="0" w:line="360" w:lineRule="auto"/>
        <w:ind w:left="0"/>
        <w:contextualSpacing/>
        <w:jc w:val="both"/>
        <w:rPr>
          <w:color w:val="0F1115"/>
          <w:sz w:val="22"/>
          <w:szCs w:val="22"/>
        </w:rPr>
      </w:pPr>
      <w:r w:rsidRPr="002C0648">
        <w:rPr>
          <w:rStyle w:val="lev"/>
          <w:color w:val="0F1115"/>
          <w:sz w:val="22"/>
          <w:szCs w:val="22"/>
        </w:rPr>
        <w:t>UE Méthodologique (UEM) :</w:t>
      </w:r>
      <w:r w:rsidR="002C0648" w:rsidRPr="002C0648">
        <w:rPr>
          <w:rStyle w:val="lev"/>
          <w:color w:val="0F1115"/>
          <w:sz w:val="22"/>
          <w:szCs w:val="22"/>
        </w:rPr>
        <w:t xml:space="preserve"> </w:t>
      </w:r>
      <w:r w:rsidRPr="002C0648">
        <w:rPr>
          <w:color w:val="0F1115"/>
          <w:sz w:val="22"/>
          <w:szCs w:val="22"/>
        </w:rPr>
        <w:t>Analyses instrumentales et investigation</w:t>
      </w:r>
      <w:r w:rsidR="002C0648" w:rsidRPr="002C0648">
        <w:rPr>
          <w:color w:val="0F1115"/>
          <w:sz w:val="22"/>
          <w:szCs w:val="22"/>
        </w:rPr>
        <w:t xml:space="preserve"> ; </w:t>
      </w:r>
      <w:r w:rsidRPr="002C0648">
        <w:rPr>
          <w:color w:val="0F1115"/>
          <w:sz w:val="22"/>
          <w:szCs w:val="22"/>
        </w:rPr>
        <w:t>Outils de microbiologie biochimiques et moléculaires</w:t>
      </w:r>
    </w:p>
    <w:p w:rsidR="00ED6528" w:rsidRPr="002C0648" w:rsidRDefault="00ED6528" w:rsidP="002C0648">
      <w:pPr>
        <w:pStyle w:val="ds-markdown-paragraph"/>
        <w:numPr>
          <w:ilvl w:val="1"/>
          <w:numId w:val="10"/>
        </w:numPr>
        <w:shd w:val="clear" w:color="auto" w:fill="FFFFFF"/>
        <w:spacing w:before="0" w:beforeAutospacing="0" w:after="0" w:afterAutospacing="0" w:line="360" w:lineRule="auto"/>
        <w:ind w:left="0"/>
        <w:contextualSpacing/>
        <w:jc w:val="both"/>
        <w:rPr>
          <w:color w:val="0F1115"/>
          <w:sz w:val="22"/>
          <w:szCs w:val="22"/>
        </w:rPr>
      </w:pPr>
      <w:r w:rsidRPr="002C0648">
        <w:rPr>
          <w:rStyle w:val="lev"/>
          <w:color w:val="0F1115"/>
          <w:sz w:val="22"/>
          <w:szCs w:val="22"/>
        </w:rPr>
        <w:t>UE Découverte (UED) :</w:t>
      </w:r>
      <w:r w:rsidR="002C0648" w:rsidRPr="002C0648">
        <w:rPr>
          <w:rStyle w:val="lev"/>
          <w:color w:val="0F1115"/>
          <w:sz w:val="22"/>
          <w:szCs w:val="22"/>
        </w:rPr>
        <w:t xml:space="preserve"> </w:t>
      </w:r>
      <w:r w:rsidRPr="002C0648">
        <w:rPr>
          <w:color w:val="0F1115"/>
          <w:sz w:val="22"/>
          <w:szCs w:val="22"/>
        </w:rPr>
        <w:t>Bioinformatique</w:t>
      </w:r>
      <w:r w:rsidR="002C0648" w:rsidRPr="002C0648">
        <w:rPr>
          <w:color w:val="0F1115"/>
          <w:sz w:val="22"/>
          <w:szCs w:val="22"/>
        </w:rPr>
        <w:t xml:space="preserve"> ; </w:t>
      </w:r>
      <w:r w:rsidRPr="002C0648">
        <w:rPr>
          <w:color w:val="0F1115"/>
          <w:sz w:val="22"/>
          <w:szCs w:val="22"/>
        </w:rPr>
        <w:t>Programmation Informatique appliquée aux sciences et technologie</w:t>
      </w:r>
    </w:p>
    <w:p w:rsidR="00ED6528" w:rsidRPr="002C0648" w:rsidRDefault="00ED6528" w:rsidP="002C0648">
      <w:pPr>
        <w:pStyle w:val="ds-markdown-paragraph"/>
        <w:numPr>
          <w:ilvl w:val="1"/>
          <w:numId w:val="10"/>
        </w:numPr>
        <w:shd w:val="clear" w:color="auto" w:fill="FFFFFF"/>
        <w:spacing w:before="0" w:beforeAutospacing="0" w:after="0" w:afterAutospacing="0" w:line="360" w:lineRule="auto"/>
        <w:ind w:left="0"/>
        <w:contextualSpacing/>
        <w:jc w:val="both"/>
        <w:rPr>
          <w:color w:val="0F1115"/>
          <w:sz w:val="22"/>
          <w:szCs w:val="22"/>
        </w:rPr>
      </w:pPr>
      <w:r w:rsidRPr="002C0648">
        <w:rPr>
          <w:rStyle w:val="lev"/>
          <w:color w:val="0F1115"/>
          <w:sz w:val="22"/>
          <w:szCs w:val="22"/>
        </w:rPr>
        <w:t>UE Transversale (UET) :</w:t>
      </w:r>
      <w:r w:rsidR="002C0648" w:rsidRPr="002C0648">
        <w:rPr>
          <w:rStyle w:val="lev"/>
          <w:color w:val="0F1115"/>
          <w:sz w:val="22"/>
          <w:szCs w:val="22"/>
        </w:rPr>
        <w:t xml:space="preserve"> </w:t>
      </w:r>
      <w:r w:rsidRPr="002C0648">
        <w:rPr>
          <w:color w:val="0F1115"/>
          <w:sz w:val="22"/>
          <w:szCs w:val="22"/>
        </w:rPr>
        <w:t>Législation, éthique et déontologie</w:t>
      </w:r>
    </w:p>
    <w:p w:rsidR="002C0648" w:rsidRDefault="00ED6528" w:rsidP="002C0648">
      <w:pPr>
        <w:pStyle w:val="ds-markdown-paragraph"/>
        <w:shd w:val="clear" w:color="auto" w:fill="FFFFFF"/>
        <w:spacing w:before="0" w:beforeAutospacing="0" w:after="0" w:afterAutospacing="0" w:line="360" w:lineRule="auto"/>
        <w:contextualSpacing/>
        <w:jc w:val="both"/>
        <w:rPr>
          <w:color w:val="0F1115"/>
          <w:sz w:val="22"/>
          <w:szCs w:val="22"/>
        </w:rPr>
      </w:pPr>
      <w:r w:rsidRPr="00ED6528">
        <w:rPr>
          <w:rStyle w:val="lev"/>
          <w:color w:val="0F1115"/>
          <w:sz w:val="22"/>
          <w:szCs w:val="22"/>
        </w:rPr>
        <w:t xml:space="preserve">Semestre 3 (S3) : Professionnalisation et </w:t>
      </w:r>
      <w:r w:rsidR="002C0648">
        <w:rPr>
          <w:rStyle w:val="lev"/>
          <w:color w:val="0F1115"/>
          <w:sz w:val="22"/>
          <w:szCs w:val="22"/>
        </w:rPr>
        <w:t>s</w:t>
      </w:r>
      <w:r w:rsidRPr="00ED6528">
        <w:rPr>
          <w:rStyle w:val="lev"/>
          <w:color w:val="0F1115"/>
          <w:sz w:val="22"/>
          <w:szCs w:val="22"/>
        </w:rPr>
        <w:t>pécialisation</w:t>
      </w:r>
    </w:p>
    <w:p w:rsidR="00ED6528" w:rsidRPr="00ED6528" w:rsidRDefault="00ED6528" w:rsidP="002C0648">
      <w:pPr>
        <w:pStyle w:val="ds-markdown-paragraph"/>
        <w:shd w:val="clear" w:color="auto" w:fill="FFFFFF"/>
        <w:spacing w:before="0" w:beforeAutospacing="0" w:after="0" w:afterAutospacing="0" w:line="360" w:lineRule="auto"/>
        <w:contextualSpacing/>
        <w:jc w:val="both"/>
        <w:rPr>
          <w:color w:val="0F1115"/>
          <w:sz w:val="22"/>
          <w:szCs w:val="22"/>
        </w:rPr>
      </w:pPr>
      <w:r w:rsidRPr="00ED6528">
        <w:rPr>
          <w:color w:val="0F1115"/>
          <w:sz w:val="22"/>
          <w:szCs w:val="22"/>
        </w:rPr>
        <w:t>Ce semestre est le cœur du master professionnalisant, avec une forte emphase sur la gestion de la qualité, la réglementation et les problématiques complexes.</w:t>
      </w:r>
    </w:p>
    <w:p w:rsidR="00ED6528" w:rsidRPr="002C0648" w:rsidRDefault="00ED6528" w:rsidP="002C0648">
      <w:pPr>
        <w:pStyle w:val="ds-markdown-paragraph"/>
        <w:numPr>
          <w:ilvl w:val="1"/>
          <w:numId w:val="11"/>
        </w:numPr>
        <w:shd w:val="clear" w:color="auto" w:fill="FFFFFF"/>
        <w:spacing w:before="0" w:beforeAutospacing="0" w:after="0" w:afterAutospacing="0" w:line="360" w:lineRule="auto"/>
        <w:ind w:left="0"/>
        <w:contextualSpacing/>
        <w:jc w:val="both"/>
        <w:rPr>
          <w:color w:val="0F1115"/>
          <w:sz w:val="22"/>
          <w:szCs w:val="22"/>
        </w:rPr>
      </w:pPr>
      <w:r w:rsidRPr="002C0648">
        <w:rPr>
          <w:rStyle w:val="lev"/>
          <w:color w:val="0F1115"/>
          <w:sz w:val="22"/>
          <w:szCs w:val="22"/>
        </w:rPr>
        <w:t>UE Fondamentale (UEF) :</w:t>
      </w:r>
      <w:r w:rsidR="002C0648" w:rsidRPr="002C0648">
        <w:rPr>
          <w:rStyle w:val="lev"/>
          <w:color w:val="0F1115"/>
          <w:sz w:val="22"/>
          <w:szCs w:val="22"/>
        </w:rPr>
        <w:t xml:space="preserve"> </w:t>
      </w:r>
      <w:r w:rsidRPr="002C0648">
        <w:rPr>
          <w:color w:val="0F1115"/>
          <w:sz w:val="22"/>
          <w:szCs w:val="22"/>
        </w:rPr>
        <w:t>Assurance qualité et contrôle microbiologique des produits de santé et des aliments</w:t>
      </w:r>
      <w:r w:rsidR="002C0648" w:rsidRPr="002C0648">
        <w:rPr>
          <w:color w:val="0F1115"/>
          <w:sz w:val="22"/>
          <w:szCs w:val="22"/>
        </w:rPr>
        <w:t xml:space="preserve"> ; </w:t>
      </w:r>
      <w:r w:rsidRPr="002C0648">
        <w:rPr>
          <w:color w:val="0F1115"/>
          <w:sz w:val="22"/>
          <w:szCs w:val="22"/>
        </w:rPr>
        <w:t>Formation pratique de Microbiologie et contrôle de qualité</w:t>
      </w:r>
      <w:r w:rsidR="002C0648" w:rsidRPr="002C0648">
        <w:rPr>
          <w:color w:val="0F1115"/>
          <w:sz w:val="22"/>
          <w:szCs w:val="22"/>
        </w:rPr>
        <w:t xml:space="preserve"> ; </w:t>
      </w:r>
      <w:r w:rsidRPr="002C0648">
        <w:rPr>
          <w:color w:val="0F1115"/>
          <w:sz w:val="22"/>
          <w:szCs w:val="22"/>
        </w:rPr>
        <w:t>Environnement et santé</w:t>
      </w:r>
    </w:p>
    <w:p w:rsidR="00ED6528" w:rsidRPr="002C0648" w:rsidRDefault="00ED6528" w:rsidP="002C0648">
      <w:pPr>
        <w:pStyle w:val="ds-markdown-paragraph"/>
        <w:numPr>
          <w:ilvl w:val="1"/>
          <w:numId w:val="11"/>
        </w:numPr>
        <w:shd w:val="clear" w:color="auto" w:fill="FFFFFF"/>
        <w:spacing w:before="0" w:beforeAutospacing="0" w:after="0" w:afterAutospacing="0" w:line="360" w:lineRule="auto"/>
        <w:ind w:left="0"/>
        <w:contextualSpacing/>
        <w:jc w:val="both"/>
        <w:rPr>
          <w:color w:val="0F1115"/>
          <w:sz w:val="22"/>
          <w:szCs w:val="22"/>
        </w:rPr>
      </w:pPr>
      <w:r w:rsidRPr="002C0648">
        <w:rPr>
          <w:rStyle w:val="lev"/>
          <w:color w:val="0F1115"/>
          <w:sz w:val="22"/>
          <w:szCs w:val="22"/>
        </w:rPr>
        <w:t>UE Méthodologique (UEM) :</w:t>
      </w:r>
      <w:r w:rsidR="002C0648" w:rsidRPr="002C0648">
        <w:rPr>
          <w:rStyle w:val="lev"/>
          <w:color w:val="0F1115"/>
          <w:sz w:val="22"/>
          <w:szCs w:val="22"/>
        </w:rPr>
        <w:t xml:space="preserve"> </w:t>
      </w:r>
      <w:r w:rsidRPr="002C0648">
        <w:rPr>
          <w:color w:val="0F1115"/>
          <w:sz w:val="22"/>
          <w:szCs w:val="22"/>
        </w:rPr>
        <w:t>Toxicologie et pharmacologie</w:t>
      </w:r>
      <w:r w:rsidR="002C0648" w:rsidRPr="002C0648">
        <w:rPr>
          <w:color w:val="0F1115"/>
          <w:sz w:val="22"/>
          <w:szCs w:val="22"/>
        </w:rPr>
        <w:t xml:space="preserve"> ; </w:t>
      </w:r>
      <w:r w:rsidRPr="002C0648">
        <w:rPr>
          <w:color w:val="0F1115"/>
          <w:sz w:val="22"/>
          <w:szCs w:val="22"/>
        </w:rPr>
        <w:t>Législation et Normalisation</w:t>
      </w:r>
    </w:p>
    <w:p w:rsidR="00ED6528" w:rsidRPr="002C0648" w:rsidRDefault="00ED6528" w:rsidP="002C0648">
      <w:pPr>
        <w:pStyle w:val="ds-markdown-paragraph"/>
        <w:numPr>
          <w:ilvl w:val="1"/>
          <w:numId w:val="11"/>
        </w:numPr>
        <w:shd w:val="clear" w:color="auto" w:fill="FFFFFF"/>
        <w:spacing w:before="0" w:beforeAutospacing="0" w:after="0" w:afterAutospacing="0" w:line="360" w:lineRule="auto"/>
        <w:ind w:left="0"/>
        <w:contextualSpacing/>
        <w:jc w:val="both"/>
        <w:rPr>
          <w:color w:val="0F1115"/>
          <w:sz w:val="22"/>
          <w:szCs w:val="22"/>
        </w:rPr>
      </w:pPr>
      <w:r w:rsidRPr="002C0648">
        <w:rPr>
          <w:rStyle w:val="lev"/>
          <w:color w:val="0F1115"/>
          <w:sz w:val="22"/>
          <w:szCs w:val="22"/>
        </w:rPr>
        <w:t>UE Découverte (UED) :</w:t>
      </w:r>
      <w:r w:rsidR="002C0648" w:rsidRPr="002C0648">
        <w:rPr>
          <w:rStyle w:val="lev"/>
          <w:color w:val="0F1115"/>
          <w:sz w:val="22"/>
          <w:szCs w:val="22"/>
        </w:rPr>
        <w:t xml:space="preserve"> </w:t>
      </w:r>
      <w:r w:rsidRPr="002C0648">
        <w:rPr>
          <w:color w:val="0F1115"/>
          <w:sz w:val="22"/>
          <w:szCs w:val="22"/>
        </w:rPr>
        <w:t>Recherche bibliographique</w:t>
      </w:r>
      <w:r w:rsidR="002C0648" w:rsidRPr="002C0648">
        <w:rPr>
          <w:color w:val="0F1115"/>
          <w:sz w:val="22"/>
          <w:szCs w:val="22"/>
        </w:rPr>
        <w:t xml:space="preserve"> ; </w:t>
      </w:r>
      <w:r w:rsidRPr="002C0648">
        <w:rPr>
          <w:color w:val="0F1115"/>
          <w:sz w:val="22"/>
          <w:szCs w:val="22"/>
        </w:rPr>
        <w:t>L'IA appliquée aux sciences et technologie</w:t>
      </w:r>
    </w:p>
    <w:p w:rsidR="00ED6528" w:rsidRPr="002C0648" w:rsidRDefault="00ED6528" w:rsidP="002C0648">
      <w:pPr>
        <w:pStyle w:val="ds-markdown-paragraph"/>
        <w:numPr>
          <w:ilvl w:val="1"/>
          <w:numId w:val="11"/>
        </w:numPr>
        <w:shd w:val="clear" w:color="auto" w:fill="FFFFFF"/>
        <w:spacing w:before="0" w:beforeAutospacing="0" w:after="0" w:afterAutospacing="0" w:line="360" w:lineRule="auto"/>
        <w:ind w:left="0"/>
        <w:contextualSpacing/>
        <w:jc w:val="both"/>
        <w:rPr>
          <w:color w:val="0F1115"/>
          <w:sz w:val="22"/>
          <w:szCs w:val="22"/>
        </w:rPr>
      </w:pPr>
      <w:r w:rsidRPr="002C0648">
        <w:rPr>
          <w:rStyle w:val="lev"/>
          <w:color w:val="0F1115"/>
          <w:sz w:val="22"/>
          <w:szCs w:val="22"/>
        </w:rPr>
        <w:t>UE Transversale (UET) :</w:t>
      </w:r>
      <w:r w:rsidR="002C0648" w:rsidRPr="002C0648">
        <w:rPr>
          <w:rStyle w:val="lev"/>
          <w:color w:val="0F1115"/>
          <w:sz w:val="22"/>
          <w:szCs w:val="22"/>
        </w:rPr>
        <w:t xml:space="preserve"> </w:t>
      </w:r>
      <w:r w:rsidRPr="002C0648">
        <w:rPr>
          <w:color w:val="0F1115"/>
          <w:sz w:val="22"/>
          <w:szCs w:val="22"/>
        </w:rPr>
        <w:t>Création d'une entreprise économique</w:t>
      </w:r>
    </w:p>
    <w:p w:rsidR="002C0648" w:rsidRDefault="00ED6528" w:rsidP="002C0648">
      <w:pPr>
        <w:pStyle w:val="ds-markdown-paragraph"/>
        <w:shd w:val="clear" w:color="auto" w:fill="FFFFFF"/>
        <w:spacing w:before="0" w:beforeAutospacing="0" w:after="0" w:afterAutospacing="0" w:line="360" w:lineRule="auto"/>
        <w:contextualSpacing/>
        <w:jc w:val="both"/>
        <w:rPr>
          <w:color w:val="0F1115"/>
          <w:sz w:val="22"/>
          <w:szCs w:val="22"/>
        </w:rPr>
      </w:pPr>
      <w:r w:rsidRPr="00ED6528">
        <w:rPr>
          <w:rStyle w:val="lev"/>
          <w:color w:val="0F1115"/>
          <w:sz w:val="22"/>
          <w:szCs w:val="22"/>
        </w:rPr>
        <w:t xml:space="preserve">Semestre 4 (S4) : Mise en </w:t>
      </w:r>
      <w:r w:rsidR="002C0648" w:rsidRPr="00ED6528">
        <w:rPr>
          <w:rStyle w:val="lev"/>
          <w:color w:val="0F1115"/>
          <w:sz w:val="22"/>
          <w:szCs w:val="22"/>
        </w:rPr>
        <w:t>situation professionnelle</w:t>
      </w:r>
    </w:p>
    <w:p w:rsidR="00ED6528" w:rsidRPr="00ED6528" w:rsidRDefault="00ED6528" w:rsidP="002C0648">
      <w:pPr>
        <w:pStyle w:val="ds-markdown-paragraph"/>
        <w:shd w:val="clear" w:color="auto" w:fill="FFFFFF"/>
        <w:spacing w:before="0" w:beforeAutospacing="0" w:after="0" w:afterAutospacing="0" w:line="360" w:lineRule="auto"/>
        <w:contextualSpacing/>
        <w:jc w:val="both"/>
        <w:rPr>
          <w:color w:val="0F1115"/>
          <w:sz w:val="22"/>
          <w:szCs w:val="22"/>
        </w:rPr>
      </w:pPr>
      <w:r w:rsidRPr="00ED6528">
        <w:rPr>
          <w:color w:val="0F1115"/>
          <w:sz w:val="22"/>
          <w:szCs w:val="22"/>
        </w:rPr>
        <w:t>Ce semestre est entièrement dédié à la concrétisation des compétences acquises.</w:t>
      </w:r>
    </w:p>
    <w:p w:rsidR="00ED6528" w:rsidRPr="00ED6528" w:rsidRDefault="00ED6528" w:rsidP="002C0648">
      <w:pPr>
        <w:pStyle w:val="ds-markdown-paragraph"/>
        <w:numPr>
          <w:ilvl w:val="0"/>
          <w:numId w:val="12"/>
        </w:numPr>
        <w:shd w:val="clear" w:color="auto" w:fill="FFFFFF"/>
        <w:spacing w:before="0" w:beforeAutospacing="0" w:after="0" w:afterAutospacing="0" w:line="360" w:lineRule="auto"/>
        <w:ind w:left="0"/>
        <w:contextualSpacing/>
        <w:jc w:val="both"/>
        <w:rPr>
          <w:color w:val="0F1115"/>
          <w:sz w:val="22"/>
          <w:szCs w:val="22"/>
        </w:rPr>
      </w:pPr>
      <w:r w:rsidRPr="00ED6528">
        <w:rPr>
          <w:rStyle w:val="lev"/>
          <w:color w:val="0F1115"/>
          <w:sz w:val="22"/>
          <w:szCs w:val="22"/>
        </w:rPr>
        <w:t>Projet de Fin d'Études (PFE) :</w:t>
      </w:r>
      <w:r w:rsidRPr="00ED6528">
        <w:rPr>
          <w:color w:val="0F1115"/>
          <w:sz w:val="22"/>
          <w:szCs w:val="22"/>
        </w:rPr>
        <w:t> Stage en entreprise (225h) et rédaction d'un mémoire (450h de travail personnel). Cette activité représente 18 crédits sur les 30 du semestre, soulignant son importance capitale.</w:t>
      </w:r>
    </w:p>
    <w:p w:rsidR="00ED6528" w:rsidRDefault="00ED6528" w:rsidP="002C0648">
      <w:pPr>
        <w:pStyle w:val="ds-markdown-paragraph"/>
        <w:numPr>
          <w:ilvl w:val="0"/>
          <w:numId w:val="12"/>
        </w:numPr>
        <w:shd w:val="clear" w:color="auto" w:fill="FFFFFF"/>
        <w:spacing w:before="0" w:beforeAutospacing="0" w:after="0" w:afterAutospacing="0" w:line="360" w:lineRule="auto"/>
        <w:ind w:left="0"/>
        <w:contextualSpacing/>
        <w:jc w:val="both"/>
        <w:rPr>
          <w:color w:val="0F1115"/>
          <w:sz w:val="22"/>
          <w:szCs w:val="22"/>
        </w:rPr>
      </w:pPr>
      <w:r w:rsidRPr="00ED6528">
        <w:rPr>
          <w:rStyle w:val="lev"/>
          <w:color w:val="0F1115"/>
          <w:sz w:val="22"/>
          <w:szCs w:val="22"/>
        </w:rPr>
        <w:t>Ateliers (75h) :</w:t>
      </w:r>
      <w:r w:rsidRPr="00ED6528">
        <w:rPr>
          <w:color w:val="0F1115"/>
          <w:sz w:val="22"/>
          <w:szCs w:val="22"/>
        </w:rPr>
        <w:t> Des activités de professionnalisation complémentaires.</w:t>
      </w:r>
    </w:p>
    <w:p w:rsidR="002C0648" w:rsidRPr="002C0648" w:rsidRDefault="002C0648" w:rsidP="002C0648">
      <w:pPr>
        <w:pStyle w:val="Titre4"/>
        <w:shd w:val="clear" w:color="auto" w:fill="FFFFFF"/>
        <w:spacing w:before="0" w:beforeAutospacing="0" w:after="0" w:afterAutospacing="0" w:line="360" w:lineRule="auto"/>
        <w:jc w:val="both"/>
        <w:rPr>
          <w:color w:val="0F1115"/>
          <w:sz w:val="22"/>
          <w:szCs w:val="22"/>
        </w:rPr>
      </w:pPr>
      <w:r w:rsidRPr="002C0648">
        <w:rPr>
          <w:rStyle w:val="lev"/>
          <w:b/>
          <w:bCs/>
          <w:color w:val="0F1115"/>
          <w:sz w:val="22"/>
          <w:szCs w:val="22"/>
        </w:rPr>
        <w:t>Évaluation des étudiants</w:t>
      </w:r>
    </w:p>
    <w:p w:rsidR="002C0648" w:rsidRPr="002C0648" w:rsidRDefault="002C0648" w:rsidP="002C0648">
      <w:pPr>
        <w:pStyle w:val="ds-markdown-paragraph"/>
        <w:shd w:val="clear" w:color="auto" w:fill="FFFFFF"/>
        <w:spacing w:before="0" w:beforeAutospacing="0" w:after="0" w:afterAutospacing="0" w:line="360" w:lineRule="auto"/>
        <w:jc w:val="both"/>
        <w:rPr>
          <w:color w:val="0F1115"/>
          <w:sz w:val="22"/>
          <w:szCs w:val="22"/>
        </w:rPr>
      </w:pPr>
      <w:r w:rsidRPr="002C0648">
        <w:rPr>
          <w:color w:val="0F1115"/>
          <w:sz w:val="22"/>
          <w:szCs w:val="22"/>
        </w:rPr>
        <w:t>Le système d'évaluation est mixte et conçu pour évaluer à la fois les connaissances théoriques et les compétences pratiques.</w:t>
      </w:r>
    </w:p>
    <w:p w:rsidR="002C0648" w:rsidRPr="002C0648" w:rsidRDefault="002C0648" w:rsidP="002C0648">
      <w:pPr>
        <w:pStyle w:val="ds-markdown-paragraph"/>
        <w:numPr>
          <w:ilvl w:val="0"/>
          <w:numId w:val="13"/>
        </w:numPr>
        <w:shd w:val="clear" w:color="auto" w:fill="FFFFFF"/>
        <w:spacing w:before="0" w:beforeAutospacing="0" w:after="0" w:afterAutospacing="0" w:line="360" w:lineRule="auto"/>
        <w:ind w:left="0"/>
        <w:jc w:val="both"/>
        <w:rPr>
          <w:color w:val="0F1115"/>
          <w:sz w:val="22"/>
          <w:szCs w:val="22"/>
        </w:rPr>
      </w:pPr>
      <w:r w:rsidRPr="002C0648">
        <w:rPr>
          <w:rStyle w:val="lev"/>
          <w:color w:val="0F1115"/>
          <w:sz w:val="22"/>
          <w:szCs w:val="22"/>
        </w:rPr>
        <w:t>Examen Semestriel (60%)</w:t>
      </w:r>
      <w:r w:rsidRPr="002C0648">
        <w:rPr>
          <w:color w:val="0F1115"/>
          <w:sz w:val="22"/>
          <w:szCs w:val="22"/>
        </w:rPr>
        <w:t> : Un examen final en présentiel pour chaque matière.</w:t>
      </w:r>
    </w:p>
    <w:p w:rsidR="002C0648" w:rsidRPr="002C0648" w:rsidRDefault="002C0648" w:rsidP="002C0648">
      <w:pPr>
        <w:pStyle w:val="ds-markdown-paragraph"/>
        <w:numPr>
          <w:ilvl w:val="0"/>
          <w:numId w:val="13"/>
        </w:numPr>
        <w:shd w:val="clear" w:color="auto" w:fill="FFFFFF"/>
        <w:spacing w:before="0" w:beforeAutospacing="0" w:after="0" w:afterAutospacing="0" w:line="360" w:lineRule="auto"/>
        <w:ind w:left="0"/>
        <w:jc w:val="both"/>
        <w:rPr>
          <w:color w:val="0F1115"/>
          <w:sz w:val="22"/>
          <w:szCs w:val="22"/>
        </w:rPr>
      </w:pPr>
      <w:r w:rsidRPr="002C0648">
        <w:rPr>
          <w:rStyle w:val="lev"/>
          <w:color w:val="0F1115"/>
          <w:sz w:val="22"/>
          <w:szCs w:val="22"/>
        </w:rPr>
        <w:t>Contrôle Continu (CC) - (40%)</w:t>
      </w:r>
      <w:r w:rsidRPr="002C0648">
        <w:rPr>
          <w:color w:val="0F1115"/>
          <w:sz w:val="22"/>
          <w:szCs w:val="22"/>
        </w:rPr>
        <w:t> : L'évaluation continue est composée d'au moins trois activités (interrogations écrites, devoirs, exposés, comptes rendus de TP, etc.). </w:t>
      </w:r>
      <w:r w:rsidRPr="002C0648">
        <w:rPr>
          <w:rStyle w:val="lev"/>
          <w:b w:val="0"/>
          <w:bCs w:val="0"/>
          <w:color w:val="0F1115"/>
          <w:sz w:val="22"/>
          <w:szCs w:val="22"/>
        </w:rPr>
        <w:t>Deux de ces trois composantes doivent obligatoirement se dérouler en présentiel.</w:t>
      </w:r>
      <w:r w:rsidRPr="002C0648">
        <w:rPr>
          <w:color w:val="0F1115"/>
          <w:sz w:val="22"/>
          <w:szCs w:val="22"/>
        </w:rPr>
        <w:t> Cela permet un suivi régulier et une évaluation diversifiée des acquis.</w:t>
      </w:r>
    </w:p>
    <w:p w:rsidR="002C0648" w:rsidRPr="00ED6528" w:rsidRDefault="002C0648" w:rsidP="002C0648">
      <w:pPr>
        <w:pStyle w:val="ds-markdown-paragraph"/>
        <w:numPr>
          <w:ilvl w:val="0"/>
          <w:numId w:val="12"/>
        </w:numPr>
        <w:shd w:val="clear" w:color="auto" w:fill="FFFFFF"/>
        <w:spacing w:before="0" w:beforeAutospacing="0" w:after="0" w:afterAutospacing="0" w:line="360" w:lineRule="auto"/>
        <w:ind w:left="0"/>
        <w:contextualSpacing/>
        <w:jc w:val="both"/>
        <w:rPr>
          <w:color w:val="0F1115"/>
          <w:sz w:val="22"/>
          <w:szCs w:val="22"/>
        </w:rPr>
      </w:pPr>
    </w:p>
    <w:p w:rsidR="0005661D" w:rsidRPr="0005661D" w:rsidRDefault="00ED6528" w:rsidP="00ED6528">
      <w:pPr>
        <w:pStyle w:val="Paragraphedeliste"/>
        <w:numPr>
          <w:ilvl w:val="0"/>
          <w:numId w:val="4"/>
        </w:numPr>
        <w:spacing w:line="240" w:lineRule="auto"/>
        <w:jc w:val="both"/>
        <w:rPr>
          <w:rFonts w:ascii="Arabic Typesetting" w:eastAsia="Calibri" w:hAnsi="Arabic Typesetting" w:cs="Arabic Typesetting"/>
          <w:b/>
          <w:bCs/>
          <w:color w:val="0070C0"/>
          <w:sz w:val="36"/>
          <w:szCs w:val="36"/>
          <w:lang w:eastAsia="en-US" w:bidi="ar-DZ"/>
        </w:rPr>
      </w:pPr>
      <w:r w:rsidRPr="0005661D">
        <w:rPr>
          <w:rFonts w:asciiTheme="majorBidi" w:eastAsia="Calibri" w:hAnsiTheme="majorBidi" w:cstheme="majorBidi"/>
          <w:b/>
          <w:bCs/>
          <w:color w:val="0070C0"/>
          <w:sz w:val="28"/>
          <w:szCs w:val="28"/>
          <w:u w:val="single"/>
          <w:lang w:eastAsia="en-US" w:bidi="ar-DZ"/>
        </w:rPr>
        <w:t xml:space="preserve"> </w:t>
      </w:r>
      <w:r w:rsidR="0005661D" w:rsidRPr="0005661D">
        <w:rPr>
          <w:rFonts w:asciiTheme="majorBidi" w:eastAsia="Calibri" w:hAnsiTheme="majorBidi" w:cstheme="majorBidi"/>
          <w:b/>
          <w:bCs/>
          <w:color w:val="0070C0"/>
          <w:sz w:val="28"/>
          <w:szCs w:val="28"/>
          <w:u w:val="single"/>
          <w:lang w:eastAsia="en-US" w:bidi="ar-DZ"/>
        </w:rPr>
        <w:t>Possibilités</w:t>
      </w:r>
      <w:r w:rsidR="0005661D" w:rsidRPr="0005661D">
        <w:rPr>
          <w:rFonts w:ascii="Arabic Typesetting" w:eastAsia="Calibri" w:hAnsi="Arabic Typesetting" w:cs="Arabic Typesetting"/>
          <w:b/>
          <w:bCs/>
          <w:color w:val="0070C0"/>
          <w:sz w:val="36"/>
          <w:szCs w:val="36"/>
          <w:u w:val="single"/>
          <w:lang w:eastAsia="en-US" w:bidi="ar-DZ"/>
        </w:rPr>
        <w:t xml:space="preserve"> </w:t>
      </w:r>
      <w:r w:rsidR="0005661D" w:rsidRPr="0005661D">
        <w:rPr>
          <w:rFonts w:asciiTheme="majorBidi" w:eastAsia="Calibri" w:hAnsiTheme="majorBidi" w:cstheme="majorBidi"/>
          <w:b/>
          <w:bCs/>
          <w:color w:val="0070C0"/>
          <w:sz w:val="28"/>
          <w:szCs w:val="28"/>
          <w:u w:val="single"/>
          <w:lang w:eastAsia="en-US" w:bidi="ar-DZ"/>
        </w:rPr>
        <w:t>d'emploi après l'obtention du diplôme</w:t>
      </w:r>
      <w:r w:rsidR="0005661D">
        <w:rPr>
          <w:rFonts w:asciiTheme="majorBidi" w:eastAsia="Calibri" w:hAnsiTheme="majorBidi" w:cstheme="majorBidi"/>
          <w:b/>
          <w:bCs/>
          <w:color w:val="0070C0"/>
          <w:sz w:val="28"/>
          <w:szCs w:val="28"/>
          <w:u w:val="single"/>
          <w:lang w:eastAsia="en-US" w:bidi="ar-DZ"/>
        </w:rPr>
        <w:t> :</w:t>
      </w:r>
    </w:p>
    <w:p w:rsidR="002C0648" w:rsidRPr="002C0648" w:rsidRDefault="002C0648" w:rsidP="002C0648">
      <w:pPr>
        <w:pStyle w:val="ds-markdown-paragraph"/>
        <w:shd w:val="clear" w:color="auto" w:fill="FFFFFF"/>
        <w:spacing w:before="0" w:beforeAutospacing="0" w:after="0" w:afterAutospacing="0" w:line="360" w:lineRule="auto"/>
        <w:jc w:val="both"/>
        <w:rPr>
          <w:b/>
          <w:bCs/>
          <w:color w:val="0F1115"/>
          <w:sz w:val="22"/>
          <w:szCs w:val="22"/>
        </w:rPr>
      </w:pPr>
      <w:r w:rsidRPr="002C0648">
        <w:rPr>
          <w:color w:val="0F1115"/>
          <w:sz w:val="22"/>
          <w:szCs w:val="22"/>
        </w:rPr>
        <w:t>Les compétences acquises sont recherchées dans les secteurs public et privé</w:t>
      </w:r>
      <w:r>
        <w:rPr>
          <w:color w:val="0F1115"/>
          <w:sz w:val="22"/>
          <w:szCs w:val="22"/>
        </w:rPr>
        <w:t xml:space="preserve"> tels que</w:t>
      </w:r>
      <w:r w:rsidRPr="002C0648">
        <w:rPr>
          <w:rStyle w:val="lev"/>
          <w:b w:val="0"/>
          <w:bCs w:val="0"/>
          <w:color w:val="0F1115"/>
          <w:sz w:val="22"/>
          <w:szCs w:val="22"/>
        </w:rPr>
        <w:t xml:space="preserve"> :</w:t>
      </w:r>
    </w:p>
    <w:p w:rsidR="002C0648" w:rsidRPr="002C0648" w:rsidRDefault="00191108" w:rsidP="002C0648">
      <w:pPr>
        <w:pStyle w:val="ds-markdown-paragraph"/>
        <w:numPr>
          <w:ilvl w:val="0"/>
          <w:numId w:val="14"/>
        </w:numPr>
        <w:shd w:val="clear" w:color="auto" w:fill="FFFFFF"/>
        <w:spacing w:before="0" w:beforeAutospacing="0" w:after="0" w:afterAutospacing="0" w:line="360" w:lineRule="auto"/>
        <w:ind w:left="0"/>
        <w:jc w:val="both"/>
        <w:rPr>
          <w:color w:val="0F1115"/>
          <w:sz w:val="22"/>
          <w:szCs w:val="22"/>
        </w:rPr>
      </w:pPr>
      <w:r>
        <w:rPr>
          <w:rStyle w:val="lev"/>
          <w:color w:val="0F1115"/>
          <w:sz w:val="22"/>
          <w:szCs w:val="22"/>
        </w:rPr>
        <w:t xml:space="preserve">1. </w:t>
      </w:r>
      <w:r w:rsidR="002C0648" w:rsidRPr="002C0648">
        <w:rPr>
          <w:rStyle w:val="lev"/>
          <w:color w:val="0F1115"/>
          <w:sz w:val="22"/>
          <w:szCs w:val="22"/>
        </w:rPr>
        <w:t xml:space="preserve">Contrôle de la </w:t>
      </w:r>
      <w:r w:rsidR="00BD4617" w:rsidRPr="002C0648">
        <w:rPr>
          <w:rStyle w:val="lev"/>
          <w:color w:val="0F1115"/>
          <w:sz w:val="22"/>
          <w:szCs w:val="22"/>
        </w:rPr>
        <w:t>qualité et laboratoires d'anal</w:t>
      </w:r>
      <w:r w:rsidR="002C0648" w:rsidRPr="002C0648">
        <w:rPr>
          <w:rStyle w:val="lev"/>
          <w:color w:val="0F1115"/>
          <w:sz w:val="22"/>
          <w:szCs w:val="22"/>
        </w:rPr>
        <w:t>yses :</w:t>
      </w:r>
    </w:p>
    <w:p w:rsidR="002C0648" w:rsidRPr="002C0648" w:rsidRDefault="002C0648" w:rsidP="00191108">
      <w:pPr>
        <w:pStyle w:val="ds-markdown-paragraph"/>
        <w:numPr>
          <w:ilvl w:val="0"/>
          <w:numId w:val="19"/>
        </w:numPr>
        <w:shd w:val="clear" w:color="auto" w:fill="FFFFFF"/>
        <w:spacing w:before="0" w:beforeAutospacing="0" w:after="0" w:afterAutospacing="0" w:line="360" w:lineRule="auto"/>
        <w:jc w:val="both"/>
        <w:rPr>
          <w:color w:val="0F1115"/>
          <w:sz w:val="22"/>
          <w:szCs w:val="22"/>
        </w:rPr>
      </w:pPr>
      <w:r w:rsidRPr="002C0648">
        <w:rPr>
          <w:color w:val="0F1115"/>
          <w:sz w:val="22"/>
          <w:szCs w:val="22"/>
        </w:rPr>
        <w:t>Laboratoires de contrôle de qualité (publics et privés).</w:t>
      </w:r>
    </w:p>
    <w:p w:rsidR="002C0648" w:rsidRPr="002C0648" w:rsidRDefault="002C0648" w:rsidP="00191108">
      <w:pPr>
        <w:pStyle w:val="ds-markdown-paragraph"/>
        <w:numPr>
          <w:ilvl w:val="0"/>
          <w:numId w:val="19"/>
        </w:numPr>
        <w:shd w:val="clear" w:color="auto" w:fill="FFFFFF"/>
        <w:spacing w:before="0" w:beforeAutospacing="0" w:after="0" w:afterAutospacing="0" w:line="360" w:lineRule="auto"/>
        <w:jc w:val="both"/>
        <w:rPr>
          <w:color w:val="0F1115"/>
          <w:sz w:val="22"/>
          <w:szCs w:val="22"/>
        </w:rPr>
      </w:pPr>
      <w:r w:rsidRPr="002C0648">
        <w:rPr>
          <w:color w:val="0F1115"/>
          <w:sz w:val="22"/>
          <w:szCs w:val="22"/>
        </w:rPr>
        <w:t>Laboratoires d'analyses médicales (hospitaliers ou privés).</w:t>
      </w:r>
    </w:p>
    <w:p w:rsidR="002C0648" w:rsidRPr="002C0648" w:rsidRDefault="002C0648" w:rsidP="00191108">
      <w:pPr>
        <w:pStyle w:val="ds-markdown-paragraph"/>
        <w:numPr>
          <w:ilvl w:val="0"/>
          <w:numId w:val="19"/>
        </w:numPr>
        <w:shd w:val="clear" w:color="auto" w:fill="FFFFFF"/>
        <w:spacing w:before="0" w:beforeAutospacing="0" w:after="0" w:afterAutospacing="0" w:line="360" w:lineRule="auto"/>
        <w:jc w:val="both"/>
        <w:rPr>
          <w:color w:val="0F1115"/>
          <w:sz w:val="22"/>
          <w:szCs w:val="22"/>
        </w:rPr>
      </w:pPr>
      <w:r w:rsidRPr="002C0648">
        <w:rPr>
          <w:color w:val="0F1115"/>
          <w:sz w:val="22"/>
          <w:szCs w:val="22"/>
        </w:rPr>
        <w:t>Laboratoires de l'ADE (Algérienne des Eaux) pour l'analyse de l'eau.</w:t>
      </w:r>
    </w:p>
    <w:p w:rsidR="002C0648" w:rsidRPr="002C0648" w:rsidRDefault="002C0648" w:rsidP="00191108">
      <w:pPr>
        <w:pStyle w:val="ds-markdown-paragraph"/>
        <w:numPr>
          <w:ilvl w:val="0"/>
          <w:numId w:val="19"/>
        </w:numPr>
        <w:shd w:val="clear" w:color="auto" w:fill="FFFFFF"/>
        <w:spacing w:before="0" w:beforeAutospacing="0" w:after="0" w:afterAutospacing="0" w:line="360" w:lineRule="auto"/>
        <w:jc w:val="both"/>
        <w:rPr>
          <w:color w:val="0F1115"/>
          <w:sz w:val="22"/>
          <w:szCs w:val="22"/>
        </w:rPr>
      </w:pPr>
      <w:r w:rsidRPr="002C0648">
        <w:rPr>
          <w:color w:val="0F1115"/>
          <w:sz w:val="22"/>
          <w:szCs w:val="22"/>
        </w:rPr>
        <w:t>Services des fraudes et des directions de la concurrence et de la consommation (DCP).</w:t>
      </w:r>
    </w:p>
    <w:p w:rsidR="002C0648" w:rsidRPr="002C0648" w:rsidRDefault="00191108" w:rsidP="002C0648">
      <w:pPr>
        <w:pStyle w:val="ds-markdown-paragraph"/>
        <w:numPr>
          <w:ilvl w:val="0"/>
          <w:numId w:val="14"/>
        </w:numPr>
        <w:shd w:val="clear" w:color="auto" w:fill="FFFFFF"/>
        <w:spacing w:before="0" w:beforeAutospacing="0" w:after="0" w:afterAutospacing="0" w:line="360" w:lineRule="auto"/>
        <w:ind w:left="0"/>
        <w:jc w:val="both"/>
        <w:rPr>
          <w:color w:val="0F1115"/>
          <w:sz w:val="22"/>
          <w:szCs w:val="22"/>
        </w:rPr>
      </w:pPr>
      <w:r>
        <w:rPr>
          <w:rStyle w:val="lev"/>
          <w:color w:val="0F1115"/>
          <w:sz w:val="22"/>
          <w:szCs w:val="22"/>
        </w:rPr>
        <w:t xml:space="preserve">2. </w:t>
      </w:r>
      <w:r w:rsidR="002C0648" w:rsidRPr="002C0648">
        <w:rPr>
          <w:rStyle w:val="lev"/>
          <w:color w:val="0F1115"/>
          <w:sz w:val="22"/>
          <w:szCs w:val="22"/>
        </w:rPr>
        <w:t xml:space="preserve">Industrie </w:t>
      </w:r>
      <w:r w:rsidR="002C0648">
        <w:rPr>
          <w:rStyle w:val="lev"/>
          <w:color w:val="0F1115"/>
          <w:sz w:val="22"/>
          <w:szCs w:val="22"/>
        </w:rPr>
        <w:t>a</w:t>
      </w:r>
      <w:r w:rsidR="002C0648" w:rsidRPr="002C0648">
        <w:rPr>
          <w:rStyle w:val="lev"/>
          <w:color w:val="0F1115"/>
          <w:sz w:val="22"/>
          <w:szCs w:val="22"/>
        </w:rPr>
        <w:t>groalimentaire :</w:t>
      </w:r>
    </w:p>
    <w:p w:rsidR="002C0648" w:rsidRPr="002C0648" w:rsidRDefault="002C0648" w:rsidP="00191108">
      <w:pPr>
        <w:pStyle w:val="ds-markdown-paragraph"/>
        <w:numPr>
          <w:ilvl w:val="0"/>
          <w:numId w:val="21"/>
        </w:numPr>
        <w:shd w:val="clear" w:color="auto" w:fill="FFFFFF"/>
        <w:spacing w:before="0" w:beforeAutospacing="0" w:after="0" w:afterAutospacing="0" w:line="360" w:lineRule="auto"/>
        <w:jc w:val="both"/>
        <w:rPr>
          <w:color w:val="0F1115"/>
          <w:sz w:val="22"/>
          <w:szCs w:val="22"/>
        </w:rPr>
      </w:pPr>
      <w:r w:rsidRPr="002C0648">
        <w:rPr>
          <w:color w:val="0F1115"/>
          <w:sz w:val="22"/>
          <w:szCs w:val="22"/>
        </w:rPr>
        <w:t>Entreprises de production (laiteries, conserveries, boissons, semouleries, minoteries, viandes, confiseries, etc.).</w:t>
      </w:r>
    </w:p>
    <w:p w:rsidR="002C0648" w:rsidRPr="002C0648" w:rsidRDefault="002C0648" w:rsidP="00191108">
      <w:pPr>
        <w:pStyle w:val="ds-markdown-paragraph"/>
        <w:numPr>
          <w:ilvl w:val="0"/>
          <w:numId w:val="21"/>
        </w:numPr>
        <w:shd w:val="clear" w:color="auto" w:fill="FFFFFF"/>
        <w:spacing w:before="0" w:beforeAutospacing="0" w:after="0" w:afterAutospacing="0" w:line="360" w:lineRule="auto"/>
        <w:jc w:val="both"/>
        <w:rPr>
          <w:color w:val="0F1115"/>
          <w:sz w:val="22"/>
          <w:szCs w:val="22"/>
        </w:rPr>
      </w:pPr>
      <w:r w:rsidRPr="002C0648">
        <w:rPr>
          <w:color w:val="0F1115"/>
          <w:sz w:val="22"/>
          <w:szCs w:val="22"/>
        </w:rPr>
        <w:t>Contrôle qualité, gestion des risques (HACCP), et développement de produits.</w:t>
      </w:r>
    </w:p>
    <w:p w:rsidR="002C0648" w:rsidRPr="002C0648" w:rsidRDefault="00191108" w:rsidP="002C0648">
      <w:pPr>
        <w:pStyle w:val="ds-markdown-paragraph"/>
        <w:numPr>
          <w:ilvl w:val="0"/>
          <w:numId w:val="14"/>
        </w:numPr>
        <w:shd w:val="clear" w:color="auto" w:fill="FFFFFF"/>
        <w:spacing w:before="0" w:beforeAutospacing="0" w:after="0" w:afterAutospacing="0" w:line="360" w:lineRule="auto"/>
        <w:ind w:left="0"/>
        <w:jc w:val="both"/>
        <w:rPr>
          <w:color w:val="0F1115"/>
          <w:sz w:val="22"/>
          <w:szCs w:val="22"/>
        </w:rPr>
      </w:pPr>
      <w:r>
        <w:rPr>
          <w:rStyle w:val="lev"/>
          <w:color w:val="0F1115"/>
          <w:sz w:val="22"/>
          <w:szCs w:val="22"/>
        </w:rPr>
        <w:t xml:space="preserve">3. </w:t>
      </w:r>
      <w:r w:rsidR="002C0648" w:rsidRPr="002C0648">
        <w:rPr>
          <w:rStyle w:val="lev"/>
          <w:color w:val="0F1115"/>
          <w:sz w:val="22"/>
          <w:szCs w:val="22"/>
        </w:rPr>
        <w:t xml:space="preserve">Industrie Pharmaceutique et </w:t>
      </w:r>
      <w:r w:rsidR="002C0648">
        <w:rPr>
          <w:rStyle w:val="lev"/>
          <w:color w:val="0F1115"/>
          <w:sz w:val="22"/>
          <w:szCs w:val="22"/>
        </w:rPr>
        <w:t>b</w:t>
      </w:r>
      <w:r w:rsidR="002C0648" w:rsidRPr="002C0648">
        <w:rPr>
          <w:rStyle w:val="lev"/>
          <w:color w:val="0F1115"/>
          <w:sz w:val="22"/>
          <w:szCs w:val="22"/>
        </w:rPr>
        <w:t>iotechnologique :</w:t>
      </w:r>
    </w:p>
    <w:p w:rsidR="002C0648" w:rsidRPr="002C0648" w:rsidRDefault="002C0648" w:rsidP="00191108">
      <w:pPr>
        <w:pStyle w:val="ds-markdown-paragraph"/>
        <w:numPr>
          <w:ilvl w:val="0"/>
          <w:numId w:val="23"/>
        </w:numPr>
        <w:shd w:val="clear" w:color="auto" w:fill="FFFFFF"/>
        <w:spacing w:before="0" w:beforeAutospacing="0" w:after="0" w:afterAutospacing="0" w:line="360" w:lineRule="auto"/>
        <w:jc w:val="both"/>
        <w:rPr>
          <w:color w:val="0F1115"/>
          <w:sz w:val="22"/>
          <w:szCs w:val="22"/>
        </w:rPr>
      </w:pPr>
      <w:r w:rsidRPr="002C0648">
        <w:rPr>
          <w:color w:val="0F1115"/>
          <w:sz w:val="22"/>
          <w:szCs w:val="22"/>
        </w:rPr>
        <w:lastRenderedPageBreak/>
        <w:t>Entreprises pharmaceutiques (</w:t>
      </w:r>
      <w:proofErr w:type="gramStart"/>
      <w:r w:rsidRPr="002C0648">
        <w:rPr>
          <w:color w:val="0F1115"/>
          <w:sz w:val="22"/>
          <w:szCs w:val="22"/>
        </w:rPr>
        <w:t>ex:</w:t>
      </w:r>
      <w:proofErr w:type="gramEnd"/>
      <w:r w:rsidRPr="002C0648">
        <w:rPr>
          <w:color w:val="0F1115"/>
          <w:sz w:val="22"/>
          <w:szCs w:val="22"/>
        </w:rPr>
        <w:t xml:space="preserve"> SAIDAL) pour le contrôle des médicaments.</w:t>
      </w:r>
    </w:p>
    <w:p w:rsidR="002C0648" w:rsidRPr="002C0648" w:rsidRDefault="002C0648" w:rsidP="00191108">
      <w:pPr>
        <w:pStyle w:val="ds-markdown-paragraph"/>
        <w:numPr>
          <w:ilvl w:val="0"/>
          <w:numId w:val="23"/>
        </w:numPr>
        <w:shd w:val="clear" w:color="auto" w:fill="FFFFFF"/>
        <w:spacing w:before="0" w:beforeAutospacing="0" w:after="0" w:afterAutospacing="0" w:line="360" w:lineRule="auto"/>
        <w:jc w:val="both"/>
        <w:rPr>
          <w:color w:val="0F1115"/>
          <w:sz w:val="22"/>
          <w:szCs w:val="22"/>
        </w:rPr>
      </w:pPr>
      <w:r w:rsidRPr="002C0648">
        <w:rPr>
          <w:color w:val="0F1115"/>
          <w:sz w:val="22"/>
          <w:szCs w:val="22"/>
        </w:rPr>
        <w:t>Industries des biotechnologies pour la recherche et le développement (ingénieur de recherche/développement).</w:t>
      </w:r>
    </w:p>
    <w:p w:rsidR="002C0648" w:rsidRPr="002C0648" w:rsidRDefault="00191108" w:rsidP="002C0648">
      <w:pPr>
        <w:pStyle w:val="ds-markdown-paragraph"/>
        <w:numPr>
          <w:ilvl w:val="0"/>
          <w:numId w:val="14"/>
        </w:numPr>
        <w:shd w:val="clear" w:color="auto" w:fill="FFFFFF"/>
        <w:spacing w:before="0" w:beforeAutospacing="0" w:after="0" w:afterAutospacing="0" w:line="360" w:lineRule="auto"/>
        <w:ind w:left="0"/>
        <w:jc w:val="both"/>
        <w:rPr>
          <w:color w:val="0F1115"/>
          <w:sz w:val="22"/>
          <w:szCs w:val="22"/>
        </w:rPr>
      </w:pPr>
      <w:r>
        <w:rPr>
          <w:rStyle w:val="lev"/>
          <w:color w:val="0F1115"/>
          <w:sz w:val="22"/>
          <w:szCs w:val="22"/>
        </w:rPr>
        <w:t xml:space="preserve">4. </w:t>
      </w:r>
      <w:r w:rsidR="002C0648" w:rsidRPr="002C0648">
        <w:rPr>
          <w:rStyle w:val="lev"/>
          <w:color w:val="0F1115"/>
          <w:sz w:val="22"/>
          <w:szCs w:val="22"/>
        </w:rPr>
        <w:t xml:space="preserve">Administrations et </w:t>
      </w:r>
      <w:r w:rsidR="00BD4617" w:rsidRPr="002C0648">
        <w:rPr>
          <w:rStyle w:val="lev"/>
          <w:color w:val="0F1115"/>
          <w:sz w:val="22"/>
          <w:szCs w:val="22"/>
        </w:rPr>
        <w:t>collectivités locales</w:t>
      </w:r>
      <w:r w:rsidR="002C0648" w:rsidRPr="002C0648">
        <w:rPr>
          <w:rStyle w:val="lev"/>
          <w:color w:val="0F1115"/>
          <w:sz w:val="22"/>
          <w:szCs w:val="22"/>
        </w:rPr>
        <w:t xml:space="preserve"> :</w:t>
      </w:r>
    </w:p>
    <w:p w:rsidR="002C0648" w:rsidRPr="002C0648" w:rsidRDefault="002C0648" w:rsidP="00191108">
      <w:pPr>
        <w:pStyle w:val="ds-markdown-paragraph"/>
        <w:numPr>
          <w:ilvl w:val="0"/>
          <w:numId w:val="24"/>
        </w:numPr>
        <w:shd w:val="clear" w:color="auto" w:fill="FFFFFF"/>
        <w:spacing w:before="0" w:beforeAutospacing="0" w:after="0" w:afterAutospacing="0" w:line="360" w:lineRule="auto"/>
        <w:jc w:val="both"/>
        <w:rPr>
          <w:color w:val="0F1115"/>
          <w:sz w:val="22"/>
          <w:szCs w:val="22"/>
        </w:rPr>
      </w:pPr>
      <w:r w:rsidRPr="002C0648">
        <w:rPr>
          <w:color w:val="0F1115"/>
          <w:sz w:val="22"/>
          <w:szCs w:val="22"/>
        </w:rPr>
        <w:t>Collectivités locales (APC, Daïra, Wilaya) pour les services d'hygiène et de sécurité.</w:t>
      </w:r>
    </w:p>
    <w:p w:rsidR="002C0648" w:rsidRPr="002C0648" w:rsidRDefault="002C0648" w:rsidP="00191108">
      <w:pPr>
        <w:pStyle w:val="ds-markdown-paragraph"/>
        <w:numPr>
          <w:ilvl w:val="0"/>
          <w:numId w:val="24"/>
        </w:numPr>
        <w:shd w:val="clear" w:color="auto" w:fill="FFFFFF"/>
        <w:spacing w:before="0" w:beforeAutospacing="0" w:after="0" w:afterAutospacing="0" w:line="360" w:lineRule="auto"/>
        <w:jc w:val="both"/>
        <w:rPr>
          <w:color w:val="0F1115"/>
          <w:sz w:val="22"/>
          <w:szCs w:val="22"/>
        </w:rPr>
      </w:pPr>
      <w:r w:rsidRPr="002C0648">
        <w:rPr>
          <w:color w:val="0F1115"/>
          <w:sz w:val="22"/>
          <w:szCs w:val="22"/>
        </w:rPr>
        <w:t>Ministères (Santé, Environnement, Agriculture, Pêche, etc.).</w:t>
      </w:r>
    </w:p>
    <w:p w:rsidR="002C0648" w:rsidRPr="002C0648" w:rsidRDefault="002C0648" w:rsidP="00191108">
      <w:pPr>
        <w:pStyle w:val="ds-markdown-paragraph"/>
        <w:numPr>
          <w:ilvl w:val="0"/>
          <w:numId w:val="24"/>
        </w:numPr>
        <w:shd w:val="clear" w:color="auto" w:fill="FFFFFF"/>
        <w:spacing w:before="0" w:beforeAutospacing="0" w:after="0" w:afterAutospacing="0" w:line="360" w:lineRule="auto"/>
        <w:jc w:val="both"/>
        <w:rPr>
          <w:color w:val="0F1115"/>
          <w:sz w:val="22"/>
          <w:szCs w:val="22"/>
        </w:rPr>
      </w:pPr>
      <w:r w:rsidRPr="002C0648">
        <w:rPr>
          <w:color w:val="0F1115"/>
          <w:sz w:val="22"/>
          <w:szCs w:val="22"/>
        </w:rPr>
        <w:t>Agences nationales comme l'ANDRU ou l'INAPI.</w:t>
      </w:r>
    </w:p>
    <w:p w:rsidR="002C0648" w:rsidRPr="002C0648" w:rsidRDefault="00191108" w:rsidP="002C0648">
      <w:pPr>
        <w:pStyle w:val="ds-markdown-paragraph"/>
        <w:numPr>
          <w:ilvl w:val="0"/>
          <w:numId w:val="14"/>
        </w:numPr>
        <w:shd w:val="clear" w:color="auto" w:fill="FFFFFF"/>
        <w:spacing w:before="0" w:beforeAutospacing="0" w:after="0" w:afterAutospacing="0" w:line="360" w:lineRule="auto"/>
        <w:ind w:left="0"/>
        <w:jc w:val="both"/>
        <w:rPr>
          <w:color w:val="0F1115"/>
          <w:sz w:val="22"/>
          <w:szCs w:val="22"/>
        </w:rPr>
      </w:pPr>
      <w:r>
        <w:rPr>
          <w:rStyle w:val="lev"/>
          <w:color w:val="0F1115"/>
          <w:sz w:val="22"/>
          <w:szCs w:val="22"/>
        </w:rPr>
        <w:t xml:space="preserve">5. </w:t>
      </w:r>
      <w:r w:rsidR="002C0648" w:rsidRPr="002C0648">
        <w:rPr>
          <w:rStyle w:val="lev"/>
          <w:color w:val="0F1115"/>
          <w:sz w:val="22"/>
          <w:szCs w:val="22"/>
        </w:rPr>
        <w:t xml:space="preserve">Environnement et </w:t>
      </w:r>
      <w:r w:rsidR="00BD4617" w:rsidRPr="002C0648">
        <w:rPr>
          <w:rStyle w:val="lev"/>
          <w:color w:val="0F1115"/>
          <w:sz w:val="22"/>
          <w:szCs w:val="22"/>
        </w:rPr>
        <w:t>écologie</w:t>
      </w:r>
      <w:r w:rsidR="002C0648" w:rsidRPr="002C0648">
        <w:rPr>
          <w:rStyle w:val="lev"/>
          <w:color w:val="0F1115"/>
          <w:sz w:val="22"/>
          <w:szCs w:val="22"/>
        </w:rPr>
        <w:t xml:space="preserve"> :</w:t>
      </w:r>
    </w:p>
    <w:p w:rsidR="002C0648" w:rsidRPr="002C0648" w:rsidRDefault="002C0648" w:rsidP="00191108">
      <w:pPr>
        <w:pStyle w:val="ds-markdown-paragraph"/>
        <w:numPr>
          <w:ilvl w:val="0"/>
          <w:numId w:val="25"/>
        </w:numPr>
        <w:shd w:val="clear" w:color="auto" w:fill="FFFFFF"/>
        <w:spacing w:before="0" w:beforeAutospacing="0" w:after="0" w:afterAutospacing="0" w:line="360" w:lineRule="auto"/>
        <w:jc w:val="both"/>
        <w:rPr>
          <w:color w:val="0F1115"/>
          <w:sz w:val="22"/>
          <w:szCs w:val="22"/>
        </w:rPr>
      </w:pPr>
      <w:r w:rsidRPr="002C0648">
        <w:rPr>
          <w:color w:val="0F1115"/>
          <w:sz w:val="22"/>
          <w:szCs w:val="22"/>
        </w:rPr>
        <w:t>Organismes de gestion des déchets et d'assainissement.</w:t>
      </w:r>
    </w:p>
    <w:p w:rsidR="002C0648" w:rsidRPr="002C0648" w:rsidRDefault="002C0648" w:rsidP="00191108">
      <w:pPr>
        <w:pStyle w:val="ds-markdown-paragraph"/>
        <w:numPr>
          <w:ilvl w:val="0"/>
          <w:numId w:val="25"/>
        </w:numPr>
        <w:shd w:val="clear" w:color="auto" w:fill="FFFFFF"/>
        <w:spacing w:before="0" w:beforeAutospacing="0" w:after="0" w:afterAutospacing="0" w:line="360" w:lineRule="auto"/>
        <w:jc w:val="both"/>
        <w:rPr>
          <w:color w:val="0F1115"/>
          <w:sz w:val="22"/>
          <w:szCs w:val="22"/>
        </w:rPr>
      </w:pPr>
      <w:r w:rsidRPr="002C0648">
        <w:rPr>
          <w:color w:val="0F1115"/>
          <w:sz w:val="22"/>
          <w:szCs w:val="22"/>
        </w:rPr>
        <w:t>Bureaux d'études pour la bioremédiation et les traitements de l'eau.</w:t>
      </w:r>
    </w:p>
    <w:p w:rsidR="002C0648" w:rsidRPr="002C0648" w:rsidRDefault="002C0648" w:rsidP="00BD4617">
      <w:pPr>
        <w:pStyle w:val="ds-markdown-paragraph"/>
        <w:shd w:val="clear" w:color="auto" w:fill="FFFFFF"/>
        <w:spacing w:before="0" w:beforeAutospacing="0" w:after="0" w:afterAutospacing="0" w:line="360" w:lineRule="auto"/>
        <w:jc w:val="both"/>
        <w:rPr>
          <w:color w:val="0F1115"/>
          <w:sz w:val="22"/>
          <w:szCs w:val="22"/>
        </w:rPr>
      </w:pPr>
      <w:r w:rsidRPr="002C0648">
        <w:rPr>
          <w:rStyle w:val="lev"/>
          <w:color w:val="0F1115"/>
          <w:sz w:val="22"/>
          <w:szCs w:val="22"/>
        </w:rPr>
        <w:t xml:space="preserve">Métiers et </w:t>
      </w:r>
      <w:r w:rsidR="00BD4617">
        <w:rPr>
          <w:rStyle w:val="lev"/>
          <w:color w:val="0F1115"/>
          <w:sz w:val="22"/>
          <w:szCs w:val="22"/>
        </w:rPr>
        <w:t>f</w:t>
      </w:r>
      <w:r w:rsidRPr="002C0648">
        <w:rPr>
          <w:rStyle w:val="lev"/>
          <w:color w:val="0F1115"/>
          <w:sz w:val="22"/>
          <w:szCs w:val="22"/>
        </w:rPr>
        <w:t>onctions visés :</w:t>
      </w:r>
    </w:p>
    <w:p w:rsidR="002C0648" w:rsidRPr="002C0648" w:rsidRDefault="002C0648" w:rsidP="00191108">
      <w:pPr>
        <w:pStyle w:val="ds-markdown-paragraph"/>
        <w:numPr>
          <w:ilvl w:val="0"/>
          <w:numId w:val="26"/>
        </w:numPr>
        <w:shd w:val="clear" w:color="auto" w:fill="FFFFFF"/>
        <w:spacing w:before="0" w:beforeAutospacing="0" w:after="0" w:afterAutospacing="0" w:line="360" w:lineRule="auto"/>
        <w:jc w:val="both"/>
        <w:rPr>
          <w:color w:val="0F1115"/>
          <w:sz w:val="22"/>
          <w:szCs w:val="22"/>
        </w:rPr>
      </w:pPr>
      <w:r w:rsidRPr="002C0648">
        <w:rPr>
          <w:rStyle w:val="lev"/>
          <w:color w:val="0F1115"/>
          <w:sz w:val="22"/>
          <w:szCs w:val="22"/>
        </w:rPr>
        <w:t>Ingénieur de recherche/développement</w:t>
      </w:r>
      <w:r w:rsidRPr="002C0648">
        <w:rPr>
          <w:color w:val="0F1115"/>
          <w:sz w:val="22"/>
          <w:szCs w:val="22"/>
        </w:rPr>
        <w:t> (secteur privé).</w:t>
      </w:r>
    </w:p>
    <w:p w:rsidR="002C0648" w:rsidRPr="002C0648" w:rsidRDefault="002C0648" w:rsidP="00191108">
      <w:pPr>
        <w:pStyle w:val="ds-markdown-paragraph"/>
        <w:numPr>
          <w:ilvl w:val="0"/>
          <w:numId w:val="26"/>
        </w:numPr>
        <w:shd w:val="clear" w:color="auto" w:fill="FFFFFF"/>
        <w:spacing w:before="0" w:beforeAutospacing="0" w:after="0" w:afterAutospacing="0" w:line="360" w:lineRule="auto"/>
        <w:jc w:val="both"/>
        <w:rPr>
          <w:color w:val="0F1115"/>
          <w:sz w:val="22"/>
          <w:szCs w:val="22"/>
        </w:rPr>
      </w:pPr>
      <w:r w:rsidRPr="002C0648">
        <w:rPr>
          <w:rStyle w:val="lev"/>
          <w:color w:val="0F1115"/>
          <w:sz w:val="22"/>
          <w:szCs w:val="22"/>
        </w:rPr>
        <w:t>Responsable qualité ou contrôle qualité</w:t>
      </w:r>
      <w:r w:rsidRPr="002C0648">
        <w:rPr>
          <w:color w:val="0F1115"/>
          <w:sz w:val="22"/>
          <w:szCs w:val="22"/>
        </w:rPr>
        <w:t> (Certification d'entreprise, normes ISO, HACCP).</w:t>
      </w:r>
    </w:p>
    <w:p w:rsidR="002C0648" w:rsidRPr="002C0648" w:rsidRDefault="002C0648" w:rsidP="00191108">
      <w:pPr>
        <w:pStyle w:val="ds-markdown-paragraph"/>
        <w:numPr>
          <w:ilvl w:val="0"/>
          <w:numId w:val="26"/>
        </w:numPr>
        <w:shd w:val="clear" w:color="auto" w:fill="FFFFFF"/>
        <w:spacing w:before="0" w:beforeAutospacing="0" w:after="0" w:afterAutospacing="0" w:line="360" w:lineRule="auto"/>
        <w:jc w:val="both"/>
        <w:rPr>
          <w:color w:val="0F1115"/>
          <w:sz w:val="22"/>
          <w:szCs w:val="22"/>
        </w:rPr>
      </w:pPr>
      <w:r w:rsidRPr="002C0648">
        <w:rPr>
          <w:rStyle w:val="lev"/>
          <w:color w:val="0F1115"/>
          <w:sz w:val="22"/>
          <w:szCs w:val="22"/>
        </w:rPr>
        <w:t>Consultant</w:t>
      </w:r>
      <w:r w:rsidRPr="002C0648">
        <w:rPr>
          <w:color w:val="0F1115"/>
          <w:sz w:val="22"/>
          <w:szCs w:val="22"/>
        </w:rPr>
        <w:t> en sécurité sanitaire des aliments, veille technologique et marketing (produits de haute technologie).</w:t>
      </w:r>
    </w:p>
    <w:p w:rsidR="002C0648" w:rsidRPr="002C0648" w:rsidRDefault="002C0648" w:rsidP="00191108">
      <w:pPr>
        <w:pStyle w:val="ds-markdown-paragraph"/>
        <w:numPr>
          <w:ilvl w:val="0"/>
          <w:numId w:val="26"/>
        </w:numPr>
        <w:shd w:val="clear" w:color="auto" w:fill="FFFFFF"/>
        <w:spacing w:before="0" w:beforeAutospacing="0" w:after="0" w:afterAutospacing="0" w:line="360" w:lineRule="auto"/>
        <w:jc w:val="both"/>
        <w:rPr>
          <w:color w:val="0F1115"/>
          <w:sz w:val="22"/>
          <w:szCs w:val="22"/>
        </w:rPr>
      </w:pPr>
      <w:r w:rsidRPr="002C0648">
        <w:rPr>
          <w:rStyle w:val="lev"/>
          <w:color w:val="0F1115"/>
          <w:sz w:val="22"/>
          <w:szCs w:val="22"/>
        </w:rPr>
        <w:t>Expert en laboratoire</w:t>
      </w:r>
      <w:r w:rsidRPr="002C0648">
        <w:rPr>
          <w:color w:val="0F1115"/>
          <w:sz w:val="22"/>
          <w:szCs w:val="22"/>
        </w:rPr>
        <w:t> d'analyses microbiologiques.</w:t>
      </w:r>
    </w:p>
    <w:p w:rsidR="002C0648" w:rsidRPr="002C0648" w:rsidRDefault="002C0648" w:rsidP="00191108">
      <w:pPr>
        <w:pStyle w:val="ds-markdown-paragraph"/>
        <w:numPr>
          <w:ilvl w:val="0"/>
          <w:numId w:val="26"/>
        </w:numPr>
        <w:shd w:val="clear" w:color="auto" w:fill="FFFFFF"/>
        <w:spacing w:before="0" w:beforeAutospacing="0" w:after="0" w:afterAutospacing="0" w:line="360" w:lineRule="auto"/>
        <w:jc w:val="both"/>
        <w:rPr>
          <w:color w:val="0F1115"/>
          <w:sz w:val="22"/>
          <w:szCs w:val="22"/>
        </w:rPr>
      </w:pPr>
      <w:r w:rsidRPr="002C0648">
        <w:rPr>
          <w:rStyle w:val="lev"/>
          <w:color w:val="0F1115"/>
          <w:sz w:val="22"/>
          <w:szCs w:val="22"/>
        </w:rPr>
        <w:t>Cadre dans la gestion de projets</w:t>
      </w:r>
      <w:r w:rsidRPr="002C0648">
        <w:rPr>
          <w:color w:val="0F1115"/>
          <w:sz w:val="22"/>
          <w:szCs w:val="22"/>
        </w:rPr>
        <w:t> de recherche (Management de la recherche).</w:t>
      </w:r>
    </w:p>
    <w:p w:rsidR="00502312" w:rsidRPr="00502312" w:rsidRDefault="002C0648" w:rsidP="002C0648">
      <w:pPr>
        <w:spacing w:line="240" w:lineRule="auto"/>
        <w:ind w:left="142"/>
        <w:contextualSpacing/>
        <w:rPr>
          <w:rFonts w:asciiTheme="majorBidi" w:eastAsia="Calibri" w:hAnsiTheme="majorBidi" w:cstheme="majorBidi"/>
          <w:b/>
          <w:bCs/>
          <w:color w:val="0070C0"/>
          <w:sz w:val="28"/>
          <w:szCs w:val="28"/>
          <w:u w:val="single"/>
          <w:lang w:eastAsia="en-US" w:bidi="ar-DZ"/>
        </w:rPr>
      </w:pPr>
      <w:r>
        <w:rPr>
          <w:rFonts w:asciiTheme="majorBidi" w:eastAsia="Calibri" w:hAnsiTheme="majorBidi" w:cstheme="majorBidi"/>
          <w:b/>
          <w:bCs/>
          <w:color w:val="0070C0"/>
          <w:sz w:val="28"/>
          <w:szCs w:val="28"/>
          <w:u w:val="single"/>
          <w:lang w:eastAsia="en-US" w:bidi="ar-DZ"/>
        </w:rPr>
        <w:t xml:space="preserve"> </w:t>
      </w:r>
      <w:r w:rsidR="00502312">
        <w:rPr>
          <w:rFonts w:asciiTheme="majorBidi" w:eastAsia="Calibri" w:hAnsiTheme="majorBidi" w:cstheme="majorBidi"/>
          <w:b/>
          <w:bCs/>
          <w:color w:val="0070C0"/>
          <w:sz w:val="28"/>
          <w:szCs w:val="28"/>
          <w:u w:val="single"/>
          <w:lang w:eastAsia="en-US" w:bidi="ar-DZ"/>
        </w:rPr>
        <w:t>S</w:t>
      </w:r>
      <w:r w:rsidR="00502312" w:rsidRPr="00502312">
        <w:rPr>
          <w:rFonts w:asciiTheme="majorBidi" w:eastAsia="Calibri" w:hAnsiTheme="majorBidi" w:cstheme="majorBidi"/>
          <w:b/>
          <w:bCs/>
          <w:color w:val="0070C0"/>
          <w:sz w:val="28"/>
          <w:szCs w:val="28"/>
          <w:u w:val="single"/>
          <w:lang w:eastAsia="en-US" w:bidi="ar-DZ"/>
        </w:rPr>
        <w:t xml:space="preserve">uivi de l'étude </w:t>
      </w:r>
      <w:r w:rsidR="008C37F5" w:rsidRPr="0005661D">
        <w:rPr>
          <w:rFonts w:asciiTheme="majorBidi" w:eastAsia="Calibri" w:hAnsiTheme="majorBidi" w:cstheme="majorBidi"/>
          <w:b/>
          <w:bCs/>
          <w:color w:val="0070C0"/>
          <w:sz w:val="28"/>
          <w:szCs w:val="28"/>
          <w:u w:val="single"/>
          <w:lang w:eastAsia="en-US" w:bidi="ar-DZ"/>
        </w:rPr>
        <w:t>après l'obtention du diplôme</w:t>
      </w:r>
      <w:r w:rsidR="008C37F5">
        <w:rPr>
          <w:rFonts w:asciiTheme="majorBidi" w:eastAsia="Calibri" w:hAnsiTheme="majorBidi" w:cstheme="majorBidi"/>
          <w:b/>
          <w:bCs/>
          <w:color w:val="0070C0"/>
          <w:sz w:val="28"/>
          <w:szCs w:val="28"/>
          <w:u w:val="single"/>
          <w:lang w:eastAsia="en-US" w:bidi="ar-DZ"/>
        </w:rPr>
        <w:t> </w:t>
      </w:r>
      <w:r w:rsidR="00502312">
        <w:rPr>
          <w:rFonts w:asciiTheme="majorBidi" w:eastAsia="Calibri" w:hAnsiTheme="majorBidi" w:cstheme="majorBidi"/>
          <w:b/>
          <w:bCs/>
          <w:color w:val="0070C0"/>
          <w:sz w:val="28"/>
          <w:szCs w:val="28"/>
          <w:u w:val="single"/>
          <w:lang w:eastAsia="en-US" w:bidi="ar-DZ"/>
        </w:rPr>
        <w:t>:</w:t>
      </w:r>
    </w:p>
    <w:p w:rsidR="00BD4617" w:rsidRPr="00BD4617" w:rsidRDefault="00BD4617" w:rsidP="00BD4617">
      <w:pPr>
        <w:pStyle w:val="ds-markdown-paragraph"/>
        <w:shd w:val="clear" w:color="auto" w:fill="FFFFFF"/>
        <w:spacing w:before="0" w:beforeAutospacing="0" w:after="0" w:afterAutospacing="0" w:line="360" w:lineRule="auto"/>
        <w:jc w:val="both"/>
        <w:rPr>
          <w:color w:val="0F1115"/>
          <w:sz w:val="22"/>
          <w:szCs w:val="22"/>
        </w:rPr>
      </w:pPr>
      <w:r w:rsidRPr="00BD4617">
        <w:rPr>
          <w:color w:val="0F1115"/>
          <w:sz w:val="22"/>
          <w:szCs w:val="22"/>
        </w:rPr>
        <w:t>Le diplôme de Master professionnalisant est principalement conçu pour une insertion directe dans le monde professionnel. Cependant, des passerelles et des poursuites d'études sont envisageables.</w:t>
      </w:r>
    </w:p>
    <w:p w:rsidR="00BD4617" w:rsidRPr="00BD4617" w:rsidRDefault="00BD4617" w:rsidP="00BD4617">
      <w:pPr>
        <w:pStyle w:val="ds-markdown-paragraph"/>
        <w:shd w:val="clear" w:color="auto" w:fill="FFFFFF"/>
        <w:spacing w:before="0" w:beforeAutospacing="0" w:after="0" w:afterAutospacing="0" w:line="360" w:lineRule="auto"/>
        <w:jc w:val="both"/>
        <w:rPr>
          <w:color w:val="0F1115"/>
          <w:sz w:val="22"/>
          <w:szCs w:val="22"/>
        </w:rPr>
      </w:pPr>
      <w:r w:rsidRPr="00BD4617">
        <w:rPr>
          <w:rStyle w:val="lev"/>
          <w:color w:val="0F1115"/>
          <w:sz w:val="22"/>
          <w:szCs w:val="22"/>
        </w:rPr>
        <w:t>Possibilités de poursuite d'études :</w:t>
      </w:r>
    </w:p>
    <w:p w:rsidR="00BD4617" w:rsidRPr="00BD4617" w:rsidRDefault="00BD4617" w:rsidP="00BD4617">
      <w:pPr>
        <w:pStyle w:val="ds-markdown-paragraph"/>
        <w:numPr>
          <w:ilvl w:val="0"/>
          <w:numId w:val="17"/>
        </w:numPr>
        <w:shd w:val="clear" w:color="auto" w:fill="FFFFFF"/>
        <w:spacing w:before="0" w:beforeAutospacing="0" w:after="0" w:afterAutospacing="0" w:line="360" w:lineRule="auto"/>
        <w:jc w:val="both"/>
        <w:rPr>
          <w:color w:val="0F1115"/>
          <w:sz w:val="22"/>
          <w:szCs w:val="22"/>
        </w:rPr>
      </w:pPr>
      <w:r w:rsidRPr="00BD4617">
        <w:rPr>
          <w:rStyle w:val="lev"/>
          <w:color w:val="0F1115"/>
          <w:sz w:val="22"/>
          <w:szCs w:val="22"/>
        </w:rPr>
        <w:t>Doctorat (Sciences) :</w:t>
      </w:r>
      <w:r w:rsidRPr="00BD4617">
        <w:rPr>
          <w:color w:val="0F1115"/>
          <w:sz w:val="22"/>
          <w:szCs w:val="22"/>
        </w:rPr>
        <w:t> Un diplômé de ce master, s'il a un bon dossier académique (notamment en UE fondamentales), peut postuler en </w:t>
      </w:r>
      <w:r w:rsidRPr="00BD4617">
        <w:rPr>
          <w:rStyle w:val="lev"/>
          <w:b w:val="0"/>
          <w:bCs w:val="0"/>
          <w:color w:val="0F1115"/>
          <w:sz w:val="22"/>
          <w:szCs w:val="22"/>
        </w:rPr>
        <w:t>doctorat en sciences</w:t>
      </w:r>
      <w:r w:rsidRPr="00BD4617">
        <w:rPr>
          <w:color w:val="0F1115"/>
          <w:sz w:val="22"/>
          <w:szCs w:val="22"/>
        </w:rPr>
        <w:t> pour une carrière dans la recherche publique ou privée.</w:t>
      </w:r>
    </w:p>
    <w:p w:rsidR="00BD4617" w:rsidRPr="00BD4617" w:rsidRDefault="00BD4617" w:rsidP="00BD4617">
      <w:pPr>
        <w:pStyle w:val="ds-markdown-paragraph"/>
        <w:numPr>
          <w:ilvl w:val="0"/>
          <w:numId w:val="17"/>
        </w:numPr>
        <w:shd w:val="clear" w:color="auto" w:fill="FFFFFF"/>
        <w:spacing w:before="0" w:beforeAutospacing="0" w:after="0" w:afterAutospacing="0" w:line="360" w:lineRule="auto"/>
        <w:jc w:val="both"/>
        <w:rPr>
          <w:color w:val="0F1115"/>
          <w:sz w:val="22"/>
          <w:szCs w:val="22"/>
        </w:rPr>
      </w:pPr>
      <w:r>
        <w:rPr>
          <w:rStyle w:val="lev"/>
          <w:color w:val="0F1115"/>
          <w:sz w:val="22"/>
          <w:szCs w:val="22"/>
        </w:rPr>
        <w:t>Écoles d'i</w:t>
      </w:r>
      <w:r w:rsidRPr="00BD4617">
        <w:rPr>
          <w:rStyle w:val="lev"/>
          <w:color w:val="0F1115"/>
          <w:sz w:val="22"/>
          <w:szCs w:val="22"/>
        </w:rPr>
        <w:t>ngénieurs :</w:t>
      </w:r>
      <w:r>
        <w:rPr>
          <w:rStyle w:val="lev"/>
          <w:color w:val="0F1115"/>
          <w:sz w:val="22"/>
          <w:szCs w:val="22"/>
        </w:rPr>
        <w:t xml:space="preserve"> </w:t>
      </w:r>
      <w:r w:rsidRPr="00BD4617">
        <w:rPr>
          <w:rStyle w:val="lev"/>
          <w:b w:val="0"/>
          <w:bCs w:val="0"/>
          <w:color w:val="0F1115"/>
          <w:sz w:val="22"/>
          <w:szCs w:val="22"/>
        </w:rPr>
        <w:t>U</w:t>
      </w:r>
      <w:r w:rsidRPr="00BD4617">
        <w:rPr>
          <w:color w:val="0F1115"/>
          <w:sz w:val="22"/>
          <w:szCs w:val="22"/>
        </w:rPr>
        <w:t>n diplômé de ce master pourrait intégrer un cycle d'ingénieur spécialisé en agroalimentaire, biotechnologie ou qualité, sous réserve d'une validation d'acquis.</w:t>
      </w:r>
    </w:p>
    <w:p w:rsidR="00BD4617" w:rsidRPr="00BD4617" w:rsidRDefault="00BD4617" w:rsidP="00BD4617">
      <w:pPr>
        <w:pStyle w:val="ds-markdown-paragraph"/>
        <w:numPr>
          <w:ilvl w:val="0"/>
          <w:numId w:val="17"/>
        </w:numPr>
        <w:shd w:val="clear" w:color="auto" w:fill="FFFFFF"/>
        <w:spacing w:before="0" w:beforeAutospacing="0" w:after="0" w:afterAutospacing="0" w:line="360" w:lineRule="auto"/>
        <w:jc w:val="both"/>
        <w:rPr>
          <w:color w:val="0F1115"/>
          <w:sz w:val="22"/>
          <w:szCs w:val="22"/>
        </w:rPr>
      </w:pPr>
      <w:r w:rsidRPr="00BD4617">
        <w:rPr>
          <w:rStyle w:val="lev"/>
          <w:color w:val="0F1115"/>
          <w:sz w:val="22"/>
          <w:szCs w:val="22"/>
        </w:rPr>
        <w:t>Master 2 dans une autre spécialité :</w:t>
      </w:r>
      <w:r w:rsidRPr="00BD4617">
        <w:rPr>
          <w:color w:val="0F1115"/>
          <w:sz w:val="22"/>
          <w:szCs w:val="22"/>
        </w:rPr>
        <w:t xml:space="preserve"> Un diplômé pourrait, sous conditions, intégrer une deuxième année de master dans un domaine connexe comme l'écologie microbienne, l'environnement, ou la santé publique, pour se spécialiser davantage.</w:t>
      </w:r>
    </w:p>
    <w:p w:rsidR="00BD4617" w:rsidRDefault="00BD4617" w:rsidP="00BD4617">
      <w:pPr>
        <w:pStyle w:val="ds-markdown-paragraph"/>
        <w:shd w:val="clear" w:color="auto" w:fill="FFFFFF"/>
        <w:spacing w:after="0" w:afterAutospacing="0"/>
        <w:ind w:left="786"/>
        <w:rPr>
          <w:rFonts w:ascii="Segoe UI" w:hAnsi="Segoe UI" w:cs="Segoe UI"/>
          <w:color w:val="0F1115"/>
        </w:rPr>
      </w:pPr>
    </w:p>
    <w:p w:rsidR="00833B5F" w:rsidRDefault="00BD4617" w:rsidP="00BD4617">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eastAsia="en-US" w:bidi="ar-DZ"/>
        </w:rPr>
      </w:pPr>
      <w:r>
        <w:rPr>
          <w:rFonts w:asciiTheme="majorBidi" w:eastAsia="Calibri" w:hAnsiTheme="majorBidi" w:cstheme="majorBidi"/>
          <w:b/>
          <w:bCs/>
          <w:color w:val="0070C0"/>
          <w:sz w:val="28"/>
          <w:szCs w:val="28"/>
          <w:u w:val="single"/>
          <w:lang w:eastAsia="en-US" w:bidi="ar-DZ"/>
        </w:rPr>
        <w:t xml:space="preserve"> </w:t>
      </w:r>
      <w:r w:rsidR="00833B5F">
        <w:rPr>
          <w:rFonts w:asciiTheme="majorBidi" w:eastAsia="Calibri" w:hAnsiTheme="majorBidi" w:cstheme="majorBidi"/>
          <w:b/>
          <w:bCs/>
          <w:color w:val="0070C0"/>
          <w:sz w:val="28"/>
          <w:szCs w:val="28"/>
          <w:u w:val="single"/>
          <w:lang w:eastAsia="en-US" w:bidi="ar-DZ"/>
        </w:rPr>
        <w:t>Organisation des études et durée officielle du programme :</w:t>
      </w:r>
    </w:p>
    <w:p w:rsidR="00F643A3" w:rsidRDefault="00F643A3" w:rsidP="00F643A3">
      <w:pPr>
        <w:spacing w:line="240" w:lineRule="auto"/>
        <w:jc w:val="both"/>
        <w:rPr>
          <w:rFonts w:asciiTheme="majorBidi" w:eastAsia="Calibri" w:hAnsiTheme="majorBidi" w:cstheme="majorBidi"/>
          <w:b/>
          <w:bCs/>
          <w:color w:val="0070C0"/>
          <w:sz w:val="28"/>
          <w:szCs w:val="28"/>
          <w:u w:val="single"/>
          <w:lang w:eastAsia="en-US" w:bidi="ar-DZ"/>
        </w:rPr>
      </w:pPr>
    </w:p>
    <w:p w:rsidR="00F643A3" w:rsidRDefault="00F643A3" w:rsidP="00F643A3">
      <w:pPr>
        <w:spacing w:line="240" w:lineRule="auto"/>
        <w:jc w:val="both"/>
        <w:rPr>
          <w:rFonts w:asciiTheme="majorBidi" w:eastAsia="Calibri" w:hAnsiTheme="majorBidi" w:cstheme="majorBidi"/>
          <w:b/>
          <w:bCs/>
          <w:color w:val="0070C0"/>
          <w:sz w:val="28"/>
          <w:szCs w:val="28"/>
          <w:u w:val="single"/>
          <w:lang w:eastAsia="en-US" w:bidi="ar-DZ"/>
        </w:rPr>
      </w:pPr>
    </w:p>
    <w:p w:rsidR="00F643A3" w:rsidRDefault="00F643A3" w:rsidP="00F643A3">
      <w:pPr>
        <w:spacing w:line="240" w:lineRule="auto"/>
        <w:jc w:val="both"/>
        <w:rPr>
          <w:rFonts w:asciiTheme="majorBidi" w:eastAsia="Calibri" w:hAnsiTheme="majorBidi" w:cstheme="majorBidi"/>
          <w:b/>
          <w:bCs/>
          <w:color w:val="0070C0"/>
          <w:sz w:val="28"/>
          <w:szCs w:val="28"/>
          <w:u w:val="single"/>
          <w:lang w:eastAsia="en-US" w:bidi="ar-DZ"/>
        </w:rPr>
      </w:pPr>
    </w:p>
    <w:p w:rsidR="00F643A3" w:rsidRDefault="00F643A3" w:rsidP="00F643A3">
      <w:pPr>
        <w:spacing w:line="240" w:lineRule="auto"/>
        <w:jc w:val="both"/>
        <w:rPr>
          <w:rFonts w:asciiTheme="majorBidi" w:eastAsia="Calibri" w:hAnsiTheme="majorBidi" w:cstheme="majorBidi"/>
          <w:b/>
          <w:bCs/>
          <w:color w:val="0070C0"/>
          <w:sz w:val="28"/>
          <w:szCs w:val="28"/>
          <w:u w:val="single"/>
          <w:lang w:eastAsia="en-US" w:bidi="ar-DZ"/>
        </w:rPr>
      </w:pPr>
    </w:p>
    <w:p w:rsidR="00F643A3" w:rsidRDefault="00F643A3" w:rsidP="00F643A3">
      <w:pPr>
        <w:spacing w:line="240" w:lineRule="auto"/>
        <w:jc w:val="both"/>
        <w:rPr>
          <w:rFonts w:asciiTheme="majorBidi" w:eastAsia="Calibri" w:hAnsiTheme="majorBidi" w:cstheme="majorBidi"/>
          <w:b/>
          <w:bCs/>
          <w:color w:val="0070C0"/>
          <w:sz w:val="28"/>
          <w:szCs w:val="28"/>
          <w:u w:val="single"/>
          <w:lang w:eastAsia="en-US" w:bidi="ar-DZ"/>
        </w:rPr>
      </w:pPr>
    </w:p>
    <w:p w:rsidR="00F643A3" w:rsidRDefault="00F643A3" w:rsidP="00F643A3">
      <w:pPr>
        <w:spacing w:line="240" w:lineRule="auto"/>
        <w:jc w:val="both"/>
        <w:rPr>
          <w:rFonts w:asciiTheme="majorBidi" w:eastAsia="Calibri" w:hAnsiTheme="majorBidi" w:cstheme="majorBidi"/>
          <w:b/>
          <w:bCs/>
          <w:color w:val="0070C0"/>
          <w:sz w:val="28"/>
          <w:szCs w:val="28"/>
          <w:u w:val="single"/>
          <w:lang w:eastAsia="en-US" w:bidi="ar-DZ"/>
        </w:rPr>
      </w:pPr>
    </w:p>
    <w:p w:rsidR="00F643A3" w:rsidRDefault="00F643A3" w:rsidP="00F643A3">
      <w:pPr>
        <w:spacing w:line="240" w:lineRule="auto"/>
        <w:jc w:val="both"/>
        <w:rPr>
          <w:rFonts w:asciiTheme="majorBidi" w:eastAsia="Calibri" w:hAnsiTheme="majorBidi" w:cstheme="majorBidi"/>
          <w:b/>
          <w:bCs/>
          <w:color w:val="0070C0"/>
          <w:sz w:val="28"/>
          <w:szCs w:val="28"/>
          <w:u w:val="single"/>
          <w:lang w:eastAsia="en-US" w:bidi="ar-DZ"/>
        </w:rPr>
      </w:pPr>
    </w:p>
    <w:p w:rsidR="00F643A3" w:rsidRPr="00F643A3" w:rsidRDefault="00F643A3" w:rsidP="00F643A3">
      <w:pPr>
        <w:spacing w:line="240" w:lineRule="auto"/>
        <w:jc w:val="both"/>
        <w:rPr>
          <w:rFonts w:asciiTheme="majorBidi" w:eastAsia="Calibri" w:hAnsiTheme="majorBidi" w:cstheme="majorBidi"/>
          <w:b/>
          <w:bCs/>
          <w:color w:val="0070C0"/>
          <w:sz w:val="28"/>
          <w:szCs w:val="28"/>
          <w:u w:val="single"/>
          <w:lang w:eastAsia="en-US" w:bidi="ar-DZ"/>
        </w:rPr>
      </w:pPr>
    </w:p>
    <w:p w:rsidR="00833B5F" w:rsidRDefault="00833B5F" w:rsidP="00833B5F">
      <w:pPr>
        <w:pStyle w:val="Paragraphedeliste"/>
        <w:numPr>
          <w:ilvl w:val="0"/>
          <w:numId w:val="6"/>
        </w:numPr>
        <w:spacing w:line="240" w:lineRule="auto"/>
        <w:jc w:val="both"/>
        <w:rPr>
          <w:rFonts w:ascii="Arabic Typesetting" w:eastAsia="Calibri" w:hAnsi="Arabic Typesetting" w:cs="Arabic Typesetting"/>
          <w:b/>
          <w:bCs/>
          <w:color w:val="0070C0"/>
          <w:sz w:val="36"/>
          <w:szCs w:val="36"/>
          <w:lang w:eastAsia="en-US" w:bidi="ar-DZ"/>
        </w:rPr>
      </w:pPr>
      <w:r w:rsidRPr="002D5000">
        <w:rPr>
          <w:rFonts w:asciiTheme="majorBidi" w:eastAsia="Calibri" w:hAnsiTheme="majorBidi" w:cstheme="majorBidi"/>
          <w:b/>
          <w:bCs/>
          <w:color w:val="0070C0"/>
          <w:sz w:val="28"/>
          <w:szCs w:val="28"/>
          <w:lang w:eastAsia="en-US" w:bidi="ar-DZ"/>
        </w:rPr>
        <w:t>S</w:t>
      </w:r>
      <w:r>
        <w:rPr>
          <w:rFonts w:asciiTheme="majorBidi" w:eastAsia="Calibri" w:hAnsiTheme="majorBidi" w:cstheme="majorBidi"/>
          <w:b/>
          <w:bCs/>
          <w:color w:val="0070C0"/>
          <w:sz w:val="28"/>
          <w:szCs w:val="28"/>
          <w:lang w:eastAsia="en-US" w:bidi="ar-DZ"/>
        </w:rPr>
        <w:t>emestre</w:t>
      </w:r>
      <w:r w:rsidRPr="002D5000">
        <w:rPr>
          <w:rFonts w:asciiTheme="majorBidi" w:eastAsia="Calibri" w:hAnsiTheme="majorBidi" w:cstheme="majorBidi"/>
          <w:b/>
          <w:bCs/>
          <w:color w:val="0070C0"/>
          <w:sz w:val="28"/>
          <w:szCs w:val="28"/>
          <w:lang w:eastAsia="en-US" w:bidi="ar-DZ"/>
        </w:rPr>
        <w:t xml:space="preserve"> 01</w:t>
      </w:r>
      <w:r>
        <w:rPr>
          <w:rFonts w:ascii="Arabic Typesetting" w:eastAsia="Calibri" w:hAnsi="Arabic Typesetting" w:cs="Arabic Typesetting"/>
          <w:b/>
          <w:bCs/>
          <w:color w:val="0070C0"/>
          <w:sz w:val="36"/>
          <w:szCs w:val="36"/>
          <w:lang w:eastAsia="en-US" w:bidi="ar-DZ"/>
        </w:rPr>
        <w:t> :</w:t>
      </w:r>
    </w:p>
    <w:tbl>
      <w:tblPr>
        <w:tblStyle w:val="Grilledutableau"/>
        <w:bidiVisual/>
        <w:tblW w:w="10294" w:type="dxa"/>
        <w:jc w:val="right"/>
        <w:tblLayout w:type="fixed"/>
        <w:tblLook w:val="04A0" w:firstRow="1" w:lastRow="0" w:firstColumn="1" w:lastColumn="0" w:noHBand="0" w:noVBand="1"/>
      </w:tblPr>
      <w:tblGrid>
        <w:gridCol w:w="965"/>
        <w:gridCol w:w="992"/>
        <w:gridCol w:w="1276"/>
        <w:gridCol w:w="567"/>
        <w:gridCol w:w="716"/>
        <w:gridCol w:w="708"/>
        <w:gridCol w:w="709"/>
        <w:gridCol w:w="425"/>
        <w:gridCol w:w="567"/>
        <w:gridCol w:w="1810"/>
        <w:gridCol w:w="1559"/>
      </w:tblGrid>
      <w:tr w:rsidR="00833B5F" w:rsidRPr="0077444C" w:rsidTr="008938DE">
        <w:trPr>
          <w:trHeight w:val="368"/>
          <w:jc w:val="right"/>
        </w:trPr>
        <w:tc>
          <w:tcPr>
            <w:tcW w:w="1957" w:type="dxa"/>
            <w:gridSpan w:val="2"/>
            <w:shd w:val="clear" w:color="auto" w:fill="C6D9F1" w:themeFill="text2" w:themeFillTint="33"/>
            <w:vAlign w:val="center"/>
          </w:tcPr>
          <w:p w:rsidR="00833B5F" w:rsidRPr="0077444C" w:rsidRDefault="00833B5F" w:rsidP="0077444C">
            <w:pPr>
              <w:pStyle w:val="Paragraphedeliste"/>
              <w:ind w:left="0"/>
              <w:jc w:val="center"/>
              <w:rPr>
                <w:rFonts w:ascii="Times New Roman" w:eastAsia="Calibri" w:hAnsi="Times New Roman" w:cs="Times New Roman"/>
                <w:color w:val="000000" w:themeColor="text1"/>
                <w:sz w:val="20"/>
                <w:szCs w:val="20"/>
                <w:rtl/>
                <w:lang w:eastAsia="en-US" w:bidi="ar-DZ"/>
              </w:rPr>
            </w:pPr>
            <w:r w:rsidRPr="0077444C">
              <w:rPr>
                <w:rFonts w:ascii="Times New Roman" w:hAnsi="Times New Roman" w:cs="Times New Roman"/>
                <w:sz w:val="20"/>
                <w:szCs w:val="20"/>
              </w:rPr>
              <w:t>Mode d'évaluation</w:t>
            </w:r>
          </w:p>
        </w:tc>
        <w:tc>
          <w:tcPr>
            <w:tcW w:w="1276" w:type="dxa"/>
            <w:vMerge w:val="restart"/>
            <w:shd w:val="clear" w:color="auto" w:fill="C6D9F1" w:themeFill="text2" w:themeFillTint="33"/>
            <w:vAlign w:val="center"/>
          </w:tcPr>
          <w:p w:rsidR="00833B5F" w:rsidRPr="0077444C" w:rsidRDefault="00833B5F" w:rsidP="0077444C">
            <w:pPr>
              <w:pStyle w:val="Paragraphedeliste"/>
              <w:ind w:left="0"/>
              <w:jc w:val="center"/>
              <w:rPr>
                <w:rFonts w:ascii="Times New Roman" w:hAnsi="Times New Roman" w:cs="Times New Roman"/>
                <w:color w:val="000000" w:themeColor="text1"/>
                <w:sz w:val="20"/>
                <w:szCs w:val="20"/>
              </w:rPr>
            </w:pPr>
            <w:r w:rsidRPr="0077444C">
              <w:rPr>
                <w:rFonts w:ascii="Times New Roman" w:hAnsi="Times New Roman" w:cs="Times New Roman"/>
                <w:color w:val="000000" w:themeColor="text1"/>
                <w:sz w:val="20"/>
                <w:szCs w:val="20"/>
              </w:rPr>
              <w:t>Volume horaire</w:t>
            </w:r>
          </w:p>
          <w:p w:rsidR="00833B5F" w:rsidRPr="0077444C" w:rsidRDefault="00833B5F" w:rsidP="0077444C">
            <w:pPr>
              <w:pStyle w:val="Paragraphedeliste"/>
              <w:ind w:left="0"/>
              <w:jc w:val="center"/>
              <w:rPr>
                <w:rFonts w:ascii="Times New Roman" w:eastAsia="Calibri" w:hAnsi="Times New Roman" w:cs="Times New Roman"/>
                <w:color w:val="000000" w:themeColor="text1"/>
                <w:sz w:val="20"/>
                <w:szCs w:val="20"/>
                <w:lang w:eastAsia="en-US" w:bidi="ar-DZ"/>
              </w:rPr>
            </w:pPr>
            <w:r w:rsidRPr="0077444C">
              <w:rPr>
                <w:rFonts w:ascii="Times New Roman" w:eastAsia="Calibri" w:hAnsi="Times New Roman" w:cs="Times New Roman"/>
                <w:color w:val="000000" w:themeColor="text1"/>
                <w:sz w:val="20"/>
                <w:szCs w:val="20"/>
                <w:lang w:eastAsia="en-US" w:bidi="ar-DZ"/>
              </w:rPr>
              <w:t>semestrielle</w:t>
            </w:r>
          </w:p>
          <w:p w:rsidR="00833B5F" w:rsidRPr="0077444C" w:rsidRDefault="00833B5F" w:rsidP="0077444C">
            <w:pPr>
              <w:pStyle w:val="Paragraphedeliste"/>
              <w:ind w:left="0"/>
              <w:jc w:val="right"/>
              <w:rPr>
                <w:rFonts w:ascii="Times New Roman" w:eastAsia="Calibri" w:hAnsi="Times New Roman" w:cs="Times New Roman"/>
                <w:color w:val="000000" w:themeColor="text1"/>
                <w:sz w:val="20"/>
                <w:szCs w:val="20"/>
                <w:rtl/>
                <w:lang w:eastAsia="en-US" w:bidi="ar-DZ"/>
              </w:rPr>
            </w:pPr>
            <w:r w:rsidRPr="0077444C">
              <w:rPr>
                <w:rFonts w:ascii="Times New Roman" w:eastAsia="Calibri" w:hAnsi="Times New Roman" w:cs="Times New Roman"/>
                <w:color w:val="000000" w:themeColor="text1"/>
                <w:sz w:val="20"/>
                <w:szCs w:val="20"/>
                <w:lang w:eastAsia="en-US" w:bidi="ar-DZ"/>
              </w:rPr>
              <w:t xml:space="preserve">(15 semaine) </w:t>
            </w:r>
          </w:p>
        </w:tc>
        <w:tc>
          <w:tcPr>
            <w:tcW w:w="2700" w:type="dxa"/>
            <w:gridSpan w:val="4"/>
            <w:shd w:val="clear" w:color="auto" w:fill="C6D9F1" w:themeFill="text2" w:themeFillTint="33"/>
          </w:tcPr>
          <w:p w:rsidR="00833B5F" w:rsidRPr="0077444C" w:rsidRDefault="00833B5F" w:rsidP="0077444C">
            <w:pPr>
              <w:pStyle w:val="Paragraphedeliste"/>
              <w:ind w:left="0"/>
              <w:jc w:val="center"/>
              <w:rPr>
                <w:rFonts w:ascii="Times New Roman" w:eastAsia="Calibri" w:hAnsi="Times New Roman" w:cs="Times New Roman"/>
                <w:color w:val="000000" w:themeColor="text1"/>
                <w:sz w:val="20"/>
                <w:szCs w:val="20"/>
                <w:rtl/>
                <w:lang w:eastAsia="en-US" w:bidi="ar-DZ"/>
              </w:rPr>
            </w:pPr>
            <w:r w:rsidRPr="0077444C">
              <w:rPr>
                <w:rFonts w:ascii="Times New Roman" w:hAnsi="Times New Roman" w:cs="Times New Roman"/>
                <w:color w:val="000000" w:themeColor="text1"/>
                <w:sz w:val="20"/>
                <w:szCs w:val="20"/>
              </w:rPr>
              <w:t>Volume horaire hebdomadaire</w:t>
            </w:r>
          </w:p>
        </w:tc>
        <w:tc>
          <w:tcPr>
            <w:tcW w:w="425" w:type="dxa"/>
            <w:vMerge w:val="restart"/>
            <w:shd w:val="clear" w:color="auto" w:fill="C6D9F1" w:themeFill="text2" w:themeFillTint="33"/>
            <w:vAlign w:val="center"/>
          </w:tcPr>
          <w:p w:rsidR="00833B5F" w:rsidRPr="0077444C" w:rsidRDefault="0077444C" w:rsidP="0077444C">
            <w:pPr>
              <w:pStyle w:val="Paragraphedeliste"/>
              <w:ind w:left="0"/>
              <w:jc w:val="center"/>
              <w:rPr>
                <w:rFonts w:ascii="Times New Roman" w:eastAsia="Calibri" w:hAnsi="Times New Roman" w:cs="Times New Roman"/>
                <w:color w:val="000000" w:themeColor="text1"/>
                <w:sz w:val="20"/>
                <w:szCs w:val="20"/>
                <w:rtl/>
                <w:lang w:eastAsia="en-US" w:bidi="ar-DZ"/>
              </w:rPr>
            </w:pPr>
            <w:proofErr w:type="spellStart"/>
            <w:r w:rsidRPr="0077444C">
              <w:rPr>
                <w:rFonts w:ascii="Times New Roman" w:eastAsia="Calibri" w:hAnsi="Times New Roman" w:cs="Times New Roman"/>
                <w:color w:val="000000" w:themeColor="text1"/>
                <w:sz w:val="20"/>
                <w:szCs w:val="20"/>
                <w:lang w:eastAsia="en-US" w:bidi="ar-DZ"/>
              </w:rPr>
              <w:t>Coef</w:t>
            </w:r>
            <w:proofErr w:type="spellEnd"/>
          </w:p>
        </w:tc>
        <w:tc>
          <w:tcPr>
            <w:tcW w:w="567" w:type="dxa"/>
            <w:vMerge w:val="restart"/>
            <w:shd w:val="clear" w:color="auto" w:fill="C6D9F1" w:themeFill="text2" w:themeFillTint="33"/>
            <w:vAlign w:val="center"/>
          </w:tcPr>
          <w:p w:rsidR="00833B5F" w:rsidRPr="0077444C" w:rsidRDefault="00833B5F" w:rsidP="0077444C">
            <w:pPr>
              <w:pStyle w:val="Paragraphedeliste"/>
              <w:ind w:left="0"/>
              <w:rPr>
                <w:rFonts w:ascii="Times New Roman" w:eastAsia="Calibri" w:hAnsi="Times New Roman" w:cs="Times New Roman"/>
                <w:color w:val="000000" w:themeColor="text1"/>
                <w:sz w:val="20"/>
                <w:szCs w:val="20"/>
                <w:rtl/>
                <w:lang w:eastAsia="en-US" w:bidi="ar-DZ"/>
              </w:rPr>
            </w:pPr>
            <w:r w:rsidRPr="0077444C">
              <w:rPr>
                <w:rFonts w:ascii="Times New Roman" w:eastAsia="Calibri" w:hAnsi="Times New Roman" w:cs="Times New Roman"/>
                <w:color w:val="000000" w:themeColor="text1"/>
                <w:sz w:val="20"/>
                <w:szCs w:val="20"/>
                <w:lang w:eastAsia="en-US" w:bidi="ar-DZ"/>
              </w:rPr>
              <w:t>Crédits</w:t>
            </w:r>
          </w:p>
        </w:tc>
        <w:tc>
          <w:tcPr>
            <w:tcW w:w="1810" w:type="dxa"/>
            <w:vMerge w:val="restart"/>
            <w:shd w:val="clear" w:color="auto" w:fill="C6D9F1" w:themeFill="text2" w:themeFillTint="33"/>
            <w:vAlign w:val="center"/>
          </w:tcPr>
          <w:p w:rsidR="00833B5F" w:rsidRPr="0077444C" w:rsidRDefault="00833B5F" w:rsidP="0077444C">
            <w:pPr>
              <w:pStyle w:val="Paragraphedeliste"/>
              <w:ind w:left="0"/>
              <w:jc w:val="center"/>
              <w:rPr>
                <w:rFonts w:ascii="Times New Roman" w:eastAsia="Calibri" w:hAnsi="Times New Roman" w:cs="Times New Roman"/>
                <w:color w:val="000000" w:themeColor="text1"/>
                <w:sz w:val="20"/>
                <w:szCs w:val="20"/>
                <w:rtl/>
                <w:lang w:eastAsia="en-US" w:bidi="ar-DZ"/>
              </w:rPr>
            </w:pPr>
            <w:r w:rsidRPr="0077444C">
              <w:rPr>
                <w:rFonts w:ascii="Times New Roman" w:eastAsia="Calibri" w:hAnsi="Times New Roman" w:cs="Times New Roman"/>
                <w:color w:val="000000" w:themeColor="text1"/>
                <w:sz w:val="20"/>
                <w:szCs w:val="20"/>
                <w:lang w:eastAsia="en-US" w:bidi="ar-DZ"/>
              </w:rPr>
              <w:t>Modules</w:t>
            </w:r>
          </w:p>
        </w:tc>
        <w:tc>
          <w:tcPr>
            <w:tcW w:w="1559" w:type="dxa"/>
            <w:vMerge w:val="restart"/>
            <w:shd w:val="clear" w:color="auto" w:fill="C6D9F1" w:themeFill="text2" w:themeFillTint="33"/>
            <w:vAlign w:val="center"/>
          </w:tcPr>
          <w:p w:rsidR="00833B5F" w:rsidRPr="0077444C" w:rsidRDefault="00833B5F" w:rsidP="0077444C">
            <w:pPr>
              <w:pStyle w:val="Paragraphedeliste"/>
              <w:ind w:left="0"/>
              <w:jc w:val="center"/>
              <w:rPr>
                <w:rFonts w:ascii="Times New Roman" w:eastAsia="Calibri" w:hAnsi="Times New Roman" w:cs="Times New Roman"/>
                <w:color w:val="000000" w:themeColor="text1"/>
                <w:sz w:val="20"/>
                <w:szCs w:val="20"/>
                <w:rtl/>
                <w:lang w:eastAsia="en-US" w:bidi="ar-DZ"/>
              </w:rPr>
            </w:pPr>
            <w:r w:rsidRPr="0077444C">
              <w:rPr>
                <w:rFonts w:ascii="Times New Roman" w:eastAsia="Calibri" w:hAnsi="Times New Roman" w:cs="Times New Roman"/>
                <w:color w:val="000000" w:themeColor="text1"/>
                <w:sz w:val="20"/>
                <w:szCs w:val="20"/>
                <w:lang w:eastAsia="en-US" w:bidi="ar-DZ"/>
              </w:rPr>
              <w:t>Unité d’Enseignement</w:t>
            </w:r>
          </w:p>
        </w:tc>
      </w:tr>
      <w:tr w:rsidR="0077444C" w:rsidRPr="0077444C" w:rsidTr="008938DE">
        <w:trPr>
          <w:trHeight w:val="367"/>
          <w:jc w:val="right"/>
        </w:trPr>
        <w:tc>
          <w:tcPr>
            <w:tcW w:w="965" w:type="dxa"/>
            <w:shd w:val="clear" w:color="auto" w:fill="C6D9F1" w:themeFill="text2" w:themeFillTint="33"/>
            <w:vAlign w:val="center"/>
          </w:tcPr>
          <w:p w:rsidR="00833B5F" w:rsidRPr="0077444C" w:rsidRDefault="00833B5F" w:rsidP="0077444C">
            <w:pPr>
              <w:pStyle w:val="Paragraphedeliste"/>
              <w:ind w:left="0"/>
              <w:jc w:val="center"/>
              <w:rPr>
                <w:rFonts w:ascii="Times New Roman" w:eastAsia="Calibri" w:hAnsi="Times New Roman" w:cs="Times New Roman"/>
                <w:color w:val="000000" w:themeColor="text1"/>
                <w:sz w:val="20"/>
                <w:szCs w:val="20"/>
                <w:rtl/>
                <w:lang w:eastAsia="en-US" w:bidi="ar-DZ"/>
              </w:rPr>
            </w:pPr>
            <w:r w:rsidRPr="0077444C">
              <w:rPr>
                <w:rFonts w:ascii="Times New Roman" w:eastAsia="Calibri" w:hAnsi="Times New Roman" w:cs="Times New Roman"/>
                <w:color w:val="000000" w:themeColor="text1"/>
                <w:sz w:val="20"/>
                <w:szCs w:val="20"/>
                <w:lang w:eastAsia="en-US" w:bidi="ar-DZ"/>
              </w:rPr>
              <w:t>Examen</w:t>
            </w:r>
          </w:p>
        </w:tc>
        <w:tc>
          <w:tcPr>
            <w:tcW w:w="992" w:type="dxa"/>
            <w:shd w:val="clear" w:color="auto" w:fill="C6D9F1" w:themeFill="text2" w:themeFillTint="33"/>
            <w:vAlign w:val="center"/>
          </w:tcPr>
          <w:p w:rsidR="00833B5F" w:rsidRPr="0077444C" w:rsidRDefault="00833B5F" w:rsidP="0077444C">
            <w:pPr>
              <w:pStyle w:val="Paragraphedeliste"/>
              <w:ind w:left="0"/>
              <w:jc w:val="center"/>
              <w:rPr>
                <w:rFonts w:ascii="Times New Roman" w:eastAsia="Calibri" w:hAnsi="Times New Roman" w:cs="Times New Roman"/>
                <w:color w:val="000000" w:themeColor="text1"/>
                <w:sz w:val="20"/>
                <w:szCs w:val="20"/>
                <w:rtl/>
                <w:lang w:eastAsia="en-US" w:bidi="ar-DZ"/>
              </w:rPr>
            </w:pPr>
            <w:r w:rsidRPr="0077444C">
              <w:rPr>
                <w:rFonts w:ascii="Times New Roman" w:eastAsia="Calibri" w:hAnsi="Times New Roman" w:cs="Times New Roman"/>
                <w:color w:val="000000" w:themeColor="text1"/>
                <w:sz w:val="20"/>
                <w:szCs w:val="20"/>
                <w:lang w:eastAsia="en-US" w:bidi="ar-DZ"/>
              </w:rPr>
              <w:t>contrôle continu</w:t>
            </w:r>
          </w:p>
        </w:tc>
        <w:tc>
          <w:tcPr>
            <w:tcW w:w="1276" w:type="dxa"/>
            <w:vMerge/>
            <w:shd w:val="clear" w:color="auto" w:fill="C6D9F1" w:themeFill="text2" w:themeFillTint="33"/>
            <w:vAlign w:val="center"/>
          </w:tcPr>
          <w:p w:rsidR="00833B5F" w:rsidRPr="0077444C" w:rsidRDefault="00833B5F" w:rsidP="0077444C">
            <w:pPr>
              <w:pStyle w:val="Paragraphedeliste"/>
              <w:ind w:left="0"/>
              <w:jc w:val="center"/>
              <w:rPr>
                <w:rFonts w:ascii="Times New Roman" w:eastAsia="Calibri" w:hAnsi="Times New Roman" w:cs="Times New Roman"/>
                <w:color w:val="000000" w:themeColor="text1"/>
                <w:sz w:val="20"/>
                <w:szCs w:val="20"/>
                <w:rtl/>
                <w:lang w:eastAsia="en-US" w:bidi="ar-DZ"/>
              </w:rPr>
            </w:pPr>
          </w:p>
        </w:tc>
        <w:tc>
          <w:tcPr>
            <w:tcW w:w="567" w:type="dxa"/>
            <w:shd w:val="clear" w:color="auto" w:fill="C6D9F1" w:themeFill="text2" w:themeFillTint="33"/>
            <w:vAlign w:val="center"/>
          </w:tcPr>
          <w:p w:rsidR="00833B5F" w:rsidRPr="0077444C" w:rsidRDefault="00833B5F" w:rsidP="0077444C">
            <w:pPr>
              <w:jc w:val="center"/>
              <w:rPr>
                <w:rFonts w:ascii="Times New Roman" w:hAnsi="Times New Roman" w:cs="Times New Roman"/>
                <w:color w:val="000000" w:themeColor="text1"/>
                <w:sz w:val="20"/>
                <w:szCs w:val="20"/>
              </w:rPr>
            </w:pPr>
            <w:r w:rsidRPr="0077444C">
              <w:rPr>
                <w:rFonts w:ascii="Times New Roman" w:hAnsi="Times New Roman" w:cs="Times New Roman"/>
                <w:color w:val="000000" w:themeColor="text1"/>
                <w:sz w:val="20"/>
                <w:szCs w:val="20"/>
              </w:rPr>
              <w:t>Autre</w:t>
            </w:r>
          </w:p>
        </w:tc>
        <w:tc>
          <w:tcPr>
            <w:tcW w:w="716" w:type="dxa"/>
            <w:shd w:val="clear" w:color="auto" w:fill="C6D9F1" w:themeFill="text2" w:themeFillTint="33"/>
            <w:vAlign w:val="center"/>
          </w:tcPr>
          <w:p w:rsidR="00833B5F" w:rsidRPr="0077444C" w:rsidRDefault="00833B5F" w:rsidP="0077444C">
            <w:pPr>
              <w:jc w:val="center"/>
              <w:rPr>
                <w:rFonts w:ascii="Times New Roman" w:hAnsi="Times New Roman" w:cs="Times New Roman"/>
                <w:color w:val="000000" w:themeColor="text1"/>
                <w:sz w:val="20"/>
                <w:szCs w:val="20"/>
              </w:rPr>
            </w:pPr>
            <w:r w:rsidRPr="0077444C">
              <w:rPr>
                <w:rFonts w:ascii="Times New Roman" w:hAnsi="Times New Roman" w:cs="Times New Roman"/>
                <w:color w:val="000000" w:themeColor="text1"/>
                <w:sz w:val="20"/>
                <w:szCs w:val="20"/>
              </w:rPr>
              <w:t>TP</w:t>
            </w:r>
          </w:p>
        </w:tc>
        <w:tc>
          <w:tcPr>
            <w:tcW w:w="708" w:type="dxa"/>
            <w:shd w:val="clear" w:color="auto" w:fill="C6D9F1" w:themeFill="text2" w:themeFillTint="33"/>
            <w:vAlign w:val="center"/>
          </w:tcPr>
          <w:p w:rsidR="00833B5F" w:rsidRPr="0077444C" w:rsidRDefault="00833B5F" w:rsidP="0077444C">
            <w:pPr>
              <w:jc w:val="center"/>
              <w:rPr>
                <w:rFonts w:ascii="Times New Roman" w:hAnsi="Times New Roman" w:cs="Times New Roman"/>
                <w:color w:val="000000" w:themeColor="text1"/>
                <w:sz w:val="20"/>
                <w:szCs w:val="20"/>
              </w:rPr>
            </w:pPr>
            <w:r w:rsidRPr="0077444C">
              <w:rPr>
                <w:rFonts w:ascii="Times New Roman" w:hAnsi="Times New Roman" w:cs="Times New Roman"/>
                <w:color w:val="000000" w:themeColor="text1"/>
                <w:sz w:val="20"/>
                <w:szCs w:val="20"/>
              </w:rPr>
              <w:t>TD</w:t>
            </w:r>
          </w:p>
        </w:tc>
        <w:tc>
          <w:tcPr>
            <w:tcW w:w="709" w:type="dxa"/>
            <w:shd w:val="clear" w:color="auto" w:fill="C6D9F1" w:themeFill="text2" w:themeFillTint="33"/>
            <w:vAlign w:val="center"/>
          </w:tcPr>
          <w:p w:rsidR="00833B5F" w:rsidRPr="0077444C" w:rsidRDefault="00833B5F" w:rsidP="0077444C">
            <w:pPr>
              <w:jc w:val="center"/>
              <w:rPr>
                <w:rFonts w:ascii="Times New Roman" w:hAnsi="Times New Roman" w:cs="Times New Roman"/>
                <w:color w:val="000000" w:themeColor="text1"/>
                <w:sz w:val="20"/>
                <w:szCs w:val="20"/>
              </w:rPr>
            </w:pPr>
            <w:r w:rsidRPr="0077444C">
              <w:rPr>
                <w:rFonts w:ascii="Times New Roman" w:hAnsi="Times New Roman" w:cs="Times New Roman"/>
                <w:color w:val="000000" w:themeColor="text1"/>
                <w:sz w:val="20"/>
                <w:szCs w:val="20"/>
              </w:rPr>
              <w:t>Cours</w:t>
            </w:r>
          </w:p>
        </w:tc>
        <w:tc>
          <w:tcPr>
            <w:tcW w:w="425" w:type="dxa"/>
            <w:vMerge/>
            <w:shd w:val="clear" w:color="auto" w:fill="C6D9F1" w:themeFill="text2" w:themeFillTint="33"/>
            <w:vAlign w:val="center"/>
          </w:tcPr>
          <w:p w:rsidR="00833B5F" w:rsidRPr="0077444C" w:rsidRDefault="00833B5F" w:rsidP="0077444C">
            <w:pPr>
              <w:pStyle w:val="Paragraphedeliste"/>
              <w:ind w:left="0"/>
              <w:jc w:val="center"/>
              <w:rPr>
                <w:rFonts w:ascii="Times New Roman" w:eastAsia="Calibri" w:hAnsi="Times New Roman" w:cs="Times New Roman"/>
                <w:color w:val="000000" w:themeColor="text1"/>
                <w:sz w:val="20"/>
                <w:szCs w:val="20"/>
                <w:rtl/>
                <w:lang w:eastAsia="en-US" w:bidi="ar-DZ"/>
              </w:rPr>
            </w:pPr>
          </w:p>
        </w:tc>
        <w:tc>
          <w:tcPr>
            <w:tcW w:w="567" w:type="dxa"/>
            <w:vMerge/>
            <w:shd w:val="clear" w:color="auto" w:fill="C6D9F1" w:themeFill="text2" w:themeFillTint="33"/>
            <w:vAlign w:val="center"/>
          </w:tcPr>
          <w:p w:rsidR="00833B5F" w:rsidRPr="0077444C" w:rsidRDefault="00833B5F" w:rsidP="0077444C">
            <w:pPr>
              <w:pStyle w:val="Paragraphedeliste"/>
              <w:ind w:left="0"/>
              <w:jc w:val="center"/>
              <w:rPr>
                <w:rFonts w:ascii="Times New Roman" w:eastAsia="Calibri" w:hAnsi="Times New Roman" w:cs="Times New Roman"/>
                <w:color w:val="000000" w:themeColor="text1"/>
                <w:sz w:val="20"/>
                <w:szCs w:val="20"/>
                <w:rtl/>
                <w:lang w:eastAsia="en-US" w:bidi="ar-DZ"/>
              </w:rPr>
            </w:pPr>
          </w:p>
        </w:tc>
        <w:tc>
          <w:tcPr>
            <w:tcW w:w="1810" w:type="dxa"/>
            <w:vMerge/>
            <w:shd w:val="clear" w:color="auto" w:fill="C6D9F1" w:themeFill="text2" w:themeFillTint="33"/>
            <w:vAlign w:val="center"/>
          </w:tcPr>
          <w:p w:rsidR="00833B5F" w:rsidRPr="0077444C" w:rsidRDefault="00833B5F" w:rsidP="0077444C">
            <w:pPr>
              <w:pStyle w:val="Paragraphedeliste"/>
              <w:ind w:left="0"/>
              <w:jc w:val="center"/>
              <w:rPr>
                <w:rFonts w:ascii="Times New Roman" w:eastAsia="Calibri" w:hAnsi="Times New Roman" w:cs="Times New Roman"/>
                <w:color w:val="000000" w:themeColor="text1"/>
                <w:sz w:val="20"/>
                <w:szCs w:val="20"/>
                <w:rtl/>
                <w:lang w:eastAsia="en-US" w:bidi="ar-DZ"/>
              </w:rPr>
            </w:pPr>
          </w:p>
        </w:tc>
        <w:tc>
          <w:tcPr>
            <w:tcW w:w="1559" w:type="dxa"/>
            <w:vMerge/>
            <w:shd w:val="clear" w:color="auto" w:fill="C6D9F1" w:themeFill="text2" w:themeFillTint="33"/>
            <w:vAlign w:val="center"/>
          </w:tcPr>
          <w:p w:rsidR="00833B5F" w:rsidRPr="0077444C" w:rsidRDefault="00833B5F" w:rsidP="0077444C">
            <w:pPr>
              <w:pStyle w:val="Paragraphedeliste"/>
              <w:ind w:left="0"/>
              <w:jc w:val="center"/>
              <w:rPr>
                <w:rFonts w:ascii="Times New Roman" w:eastAsia="Calibri" w:hAnsi="Times New Roman" w:cs="Times New Roman"/>
                <w:color w:val="000000" w:themeColor="text1"/>
                <w:sz w:val="20"/>
                <w:szCs w:val="20"/>
                <w:rtl/>
                <w:lang w:eastAsia="en-US" w:bidi="ar-DZ"/>
              </w:rPr>
            </w:pPr>
          </w:p>
        </w:tc>
      </w:tr>
      <w:tr w:rsidR="00DD031E" w:rsidRPr="0077444C" w:rsidTr="008938DE">
        <w:trPr>
          <w:trHeight w:val="495"/>
          <w:jc w:val="right"/>
        </w:trPr>
        <w:tc>
          <w:tcPr>
            <w:tcW w:w="965" w:type="dxa"/>
            <w:tcBorders>
              <w:bottom w:val="single" w:sz="4" w:space="0" w:color="auto"/>
            </w:tcBorders>
            <w:vAlign w:val="center"/>
          </w:tcPr>
          <w:p w:rsidR="00DD031E" w:rsidRPr="00AF08AB" w:rsidRDefault="00DD031E" w:rsidP="00DD031E">
            <w:pPr>
              <w:jc w:val="center"/>
              <w:rPr>
                <w:rFonts w:ascii="Times New Roman" w:eastAsia="Times New Roman" w:hAnsi="Times New Roman" w:cs="Times New Roman"/>
                <w:sz w:val="20"/>
                <w:szCs w:val="20"/>
              </w:rPr>
            </w:pPr>
            <w:r w:rsidRPr="00AF08AB">
              <w:rPr>
                <w:rFonts w:ascii="Times New Roman" w:eastAsia="Times New Roman" w:hAnsi="Times New Roman" w:cs="Times New Roman"/>
                <w:bCs/>
                <w:sz w:val="20"/>
                <w:szCs w:val="20"/>
              </w:rPr>
              <w:t>60%</w:t>
            </w:r>
          </w:p>
        </w:tc>
        <w:tc>
          <w:tcPr>
            <w:tcW w:w="992" w:type="dxa"/>
            <w:tcBorders>
              <w:bottom w:val="single" w:sz="4" w:space="0" w:color="auto"/>
            </w:tcBorders>
            <w:vAlign w:val="center"/>
          </w:tcPr>
          <w:p w:rsidR="00DD031E" w:rsidRPr="00AF08AB" w:rsidRDefault="00DD031E" w:rsidP="00DD031E">
            <w:pPr>
              <w:jc w:val="center"/>
              <w:rPr>
                <w:rFonts w:ascii="Times New Roman" w:eastAsia="Times New Roman" w:hAnsi="Times New Roman" w:cs="Times New Roman"/>
                <w:sz w:val="20"/>
                <w:szCs w:val="20"/>
              </w:rPr>
            </w:pPr>
            <w:r w:rsidRPr="00AF08AB">
              <w:rPr>
                <w:rFonts w:ascii="Times New Roman" w:eastAsia="Times New Roman" w:hAnsi="Times New Roman" w:cs="Times New Roman"/>
                <w:bCs/>
                <w:sz w:val="20"/>
                <w:szCs w:val="20"/>
              </w:rPr>
              <w:t>40%</w:t>
            </w:r>
          </w:p>
        </w:tc>
        <w:tc>
          <w:tcPr>
            <w:tcW w:w="1276" w:type="dxa"/>
            <w:tcBorders>
              <w:bottom w:val="single" w:sz="4" w:space="0" w:color="auto"/>
            </w:tcBorders>
          </w:tcPr>
          <w:p w:rsidR="00DD031E" w:rsidRPr="00AF08AB" w:rsidRDefault="00DD031E" w:rsidP="00DD031E">
            <w:pPr>
              <w:pStyle w:val="Paragraphedeliste"/>
              <w:ind w:left="0"/>
              <w:jc w:val="center"/>
              <w:rPr>
                <w:rFonts w:ascii="Times New Roman" w:hAnsi="Times New Roman" w:cs="Times New Roman"/>
                <w:spacing w:val="-4"/>
                <w:sz w:val="20"/>
                <w:szCs w:val="20"/>
              </w:rPr>
            </w:pPr>
            <w:r w:rsidRPr="00AF08AB">
              <w:rPr>
                <w:rFonts w:ascii="Times New Roman" w:hAnsi="Times New Roman" w:cs="Times New Roman"/>
                <w:spacing w:val="-4"/>
                <w:sz w:val="20"/>
                <w:szCs w:val="20"/>
              </w:rPr>
              <w:t>67h30</w:t>
            </w:r>
          </w:p>
          <w:p w:rsidR="00DD031E" w:rsidRPr="00121E0A" w:rsidRDefault="00DD031E" w:rsidP="00DD031E">
            <w:pPr>
              <w:pStyle w:val="Paragraphedeliste"/>
              <w:ind w:left="0"/>
              <w:jc w:val="center"/>
              <w:rPr>
                <w:rFonts w:ascii="Times New Roman" w:eastAsia="Calibri" w:hAnsi="Times New Roman" w:cs="Times New Roman"/>
                <w:b/>
                <w:bCs/>
                <w:sz w:val="20"/>
                <w:szCs w:val="20"/>
                <w:rtl/>
                <w:lang w:eastAsia="en-US" w:bidi="ar-DZ"/>
              </w:rPr>
            </w:pPr>
          </w:p>
        </w:tc>
        <w:tc>
          <w:tcPr>
            <w:tcW w:w="567" w:type="dxa"/>
            <w:tcBorders>
              <w:bottom w:val="single" w:sz="4" w:space="0" w:color="auto"/>
            </w:tcBorders>
          </w:tcPr>
          <w:p w:rsidR="00DD031E" w:rsidRPr="00121E0A" w:rsidRDefault="00DD031E" w:rsidP="00DD031E">
            <w:pPr>
              <w:pStyle w:val="Paragraphedeliste"/>
              <w:ind w:left="0"/>
              <w:jc w:val="center"/>
              <w:rPr>
                <w:rFonts w:ascii="Times New Roman" w:eastAsia="Calibri" w:hAnsi="Times New Roman" w:cs="Times New Roman"/>
                <w:b/>
                <w:bCs/>
                <w:sz w:val="20"/>
                <w:szCs w:val="20"/>
                <w:rtl/>
                <w:lang w:eastAsia="en-US" w:bidi="ar-DZ"/>
              </w:rPr>
            </w:pPr>
            <w:r>
              <w:rPr>
                <w:rFonts w:ascii="Times New Roman" w:hAnsi="Times New Roman" w:cs="Times New Roman"/>
                <w:spacing w:val="-4"/>
                <w:sz w:val="20"/>
                <w:szCs w:val="20"/>
              </w:rPr>
              <w:t>82h</w:t>
            </w:r>
          </w:p>
        </w:tc>
        <w:tc>
          <w:tcPr>
            <w:tcW w:w="716" w:type="dxa"/>
            <w:tcBorders>
              <w:bottom w:val="single" w:sz="4" w:space="0" w:color="auto"/>
            </w:tcBorders>
          </w:tcPr>
          <w:p w:rsidR="00DD031E" w:rsidRDefault="00DD031E" w:rsidP="00DD031E">
            <w:pPr>
              <w:pStyle w:val="Paragraphedeliste"/>
              <w:ind w:left="0"/>
              <w:jc w:val="center"/>
              <w:rPr>
                <w:rFonts w:ascii="Times New Roman" w:eastAsia="Calibri" w:hAnsi="Times New Roman" w:cs="Times New Roman"/>
                <w:b/>
                <w:bCs/>
                <w:sz w:val="20"/>
                <w:szCs w:val="20"/>
                <w:lang w:eastAsia="en-US" w:bidi="ar-DZ"/>
              </w:rPr>
            </w:pPr>
          </w:p>
          <w:p w:rsidR="00DD031E" w:rsidRPr="00121E0A" w:rsidRDefault="00DD031E" w:rsidP="00DD031E">
            <w:pPr>
              <w:pStyle w:val="Paragraphedeliste"/>
              <w:ind w:left="0"/>
              <w:jc w:val="center"/>
              <w:rPr>
                <w:rFonts w:ascii="Times New Roman" w:eastAsia="Calibri" w:hAnsi="Times New Roman" w:cs="Times New Roman"/>
                <w:b/>
                <w:bCs/>
                <w:sz w:val="20"/>
                <w:szCs w:val="20"/>
                <w:rtl/>
                <w:lang w:eastAsia="en-US" w:bidi="ar-DZ"/>
              </w:rPr>
            </w:pPr>
          </w:p>
        </w:tc>
        <w:tc>
          <w:tcPr>
            <w:tcW w:w="708" w:type="dxa"/>
            <w:tcBorders>
              <w:bottom w:val="single" w:sz="4" w:space="0" w:color="auto"/>
            </w:tcBorders>
          </w:tcPr>
          <w:p w:rsidR="00DD031E" w:rsidRPr="00121E0A" w:rsidRDefault="00DD031E" w:rsidP="00DD031E">
            <w:pPr>
              <w:pStyle w:val="Paragraphedeliste"/>
              <w:ind w:left="0"/>
              <w:jc w:val="center"/>
              <w:rPr>
                <w:rFonts w:ascii="Times New Roman" w:eastAsia="Calibri" w:hAnsi="Times New Roman" w:cs="Times New Roman"/>
                <w:sz w:val="20"/>
                <w:szCs w:val="20"/>
                <w:lang w:eastAsia="en-US" w:bidi="ar-DZ"/>
              </w:rPr>
            </w:pPr>
            <w:r>
              <w:rPr>
                <w:rFonts w:ascii="Times New Roman" w:eastAsia="Calibri" w:hAnsi="Times New Roman" w:cs="Times New Roman"/>
                <w:sz w:val="20"/>
                <w:szCs w:val="20"/>
                <w:lang w:eastAsia="en-US" w:bidi="ar-DZ"/>
              </w:rPr>
              <w:t>1h30</w:t>
            </w:r>
          </w:p>
          <w:p w:rsidR="00DD031E" w:rsidRPr="00121E0A" w:rsidRDefault="00DD031E" w:rsidP="00DD031E">
            <w:pPr>
              <w:pStyle w:val="Paragraphedeliste"/>
              <w:ind w:left="0"/>
              <w:jc w:val="center"/>
              <w:rPr>
                <w:rFonts w:ascii="Times New Roman" w:eastAsia="Calibri" w:hAnsi="Times New Roman" w:cs="Times New Roman"/>
                <w:sz w:val="20"/>
                <w:szCs w:val="20"/>
                <w:rtl/>
                <w:lang w:eastAsia="en-US" w:bidi="ar-DZ"/>
              </w:rPr>
            </w:pPr>
          </w:p>
        </w:tc>
        <w:tc>
          <w:tcPr>
            <w:tcW w:w="709" w:type="dxa"/>
            <w:tcBorders>
              <w:bottom w:val="single" w:sz="4" w:space="0" w:color="auto"/>
            </w:tcBorders>
          </w:tcPr>
          <w:p w:rsidR="00DD031E" w:rsidRPr="00121E0A" w:rsidRDefault="00DD031E" w:rsidP="00DD031E">
            <w:pPr>
              <w:pStyle w:val="Paragraphedeliste"/>
              <w:ind w:left="0"/>
              <w:jc w:val="center"/>
              <w:rPr>
                <w:rFonts w:ascii="Times New Roman" w:eastAsia="Calibri" w:hAnsi="Times New Roman" w:cs="Times New Roman"/>
                <w:sz w:val="20"/>
                <w:szCs w:val="20"/>
                <w:lang w:eastAsia="en-US" w:bidi="ar-DZ"/>
              </w:rPr>
            </w:pPr>
            <w:r>
              <w:rPr>
                <w:rFonts w:ascii="Times New Roman" w:eastAsia="Calibri" w:hAnsi="Times New Roman" w:cs="Times New Roman"/>
                <w:sz w:val="20"/>
                <w:szCs w:val="20"/>
                <w:lang w:eastAsia="en-US" w:bidi="ar-DZ"/>
              </w:rPr>
              <w:t>3h</w:t>
            </w:r>
          </w:p>
          <w:p w:rsidR="00DD031E" w:rsidRPr="00121E0A" w:rsidRDefault="00DD031E" w:rsidP="00DD031E">
            <w:pPr>
              <w:pStyle w:val="Paragraphedeliste"/>
              <w:ind w:left="0"/>
              <w:jc w:val="center"/>
              <w:rPr>
                <w:rFonts w:ascii="Times New Roman" w:eastAsia="Calibri" w:hAnsi="Times New Roman" w:cs="Times New Roman"/>
                <w:sz w:val="20"/>
                <w:szCs w:val="20"/>
                <w:rtl/>
                <w:lang w:eastAsia="en-US" w:bidi="ar-DZ"/>
              </w:rPr>
            </w:pPr>
          </w:p>
        </w:tc>
        <w:tc>
          <w:tcPr>
            <w:tcW w:w="425" w:type="dxa"/>
            <w:tcBorders>
              <w:bottom w:val="single" w:sz="4" w:space="0" w:color="auto"/>
            </w:tcBorders>
          </w:tcPr>
          <w:p w:rsidR="00DD031E" w:rsidRPr="00121E0A" w:rsidRDefault="00DD031E" w:rsidP="00DD031E">
            <w:pPr>
              <w:pStyle w:val="Paragraphedeliste"/>
              <w:ind w:left="0"/>
              <w:jc w:val="center"/>
              <w:rPr>
                <w:rFonts w:ascii="Times New Roman" w:eastAsia="Calibri" w:hAnsi="Times New Roman" w:cs="Times New Roman"/>
                <w:sz w:val="20"/>
                <w:szCs w:val="20"/>
                <w:lang w:eastAsia="en-US" w:bidi="ar-DZ"/>
              </w:rPr>
            </w:pPr>
            <w:r>
              <w:rPr>
                <w:rFonts w:ascii="Times New Roman" w:eastAsia="Calibri" w:hAnsi="Times New Roman" w:cs="Times New Roman"/>
                <w:sz w:val="20"/>
                <w:szCs w:val="20"/>
                <w:lang w:eastAsia="en-US" w:bidi="ar-DZ"/>
              </w:rPr>
              <w:t>3</w:t>
            </w:r>
          </w:p>
          <w:p w:rsidR="00DD031E" w:rsidRPr="00121E0A" w:rsidRDefault="00DD031E" w:rsidP="00DD031E">
            <w:pPr>
              <w:pStyle w:val="Paragraphedeliste"/>
              <w:ind w:left="0"/>
              <w:jc w:val="center"/>
              <w:rPr>
                <w:rFonts w:ascii="Times New Roman" w:eastAsia="Calibri" w:hAnsi="Times New Roman" w:cs="Times New Roman"/>
                <w:sz w:val="20"/>
                <w:szCs w:val="20"/>
                <w:rtl/>
                <w:lang w:eastAsia="en-US" w:bidi="ar-DZ"/>
              </w:rPr>
            </w:pPr>
          </w:p>
        </w:tc>
        <w:tc>
          <w:tcPr>
            <w:tcW w:w="567" w:type="dxa"/>
            <w:tcBorders>
              <w:bottom w:val="single" w:sz="4" w:space="0" w:color="auto"/>
            </w:tcBorders>
          </w:tcPr>
          <w:p w:rsidR="00DD031E" w:rsidRPr="00121E0A" w:rsidRDefault="00DD031E" w:rsidP="00DD031E">
            <w:pPr>
              <w:pStyle w:val="Paragraphedeliste"/>
              <w:ind w:left="0"/>
              <w:jc w:val="center"/>
              <w:rPr>
                <w:rFonts w:ascii="Times New Roman" w:eastAsia="Calibri" w:hAnsi="Times New Roman" w:cs="Times New Roman"/>
                <w:sz w:val="20"/>
                <w:szCs w:val="20"/>
                <w:lang w:eastAsia="en-US" w:bidi="ar-DZ"/>
              </w:rPr>
            </w:pPr>
            <w:r>
              <w:rPr>
                <w:rFonts w:ascii="Times New Roman" w:eastAsia="Calibri" w:hAnsi="Times New Roman" w:cs="Times New Roman"/>
                <w:sz w:val="20"/>
                <w:szCs w:val="20"/>
                <w:lang w:eastAsia="en-US" w:bidi="ar-DZ"/>
              </w:rPr>
              <w:t>6</w:t>
            </w:r>
          </w:p>
          <w:p w:rsidR="00DD031E" w:rsidRPr="00121E0A" w:rsidRDefault="00DD031E" w:rsidP="00DD031E">
            <w:pPr>
              <w:pStyle w:val="Paragraphedeliste"/>
              <w:ind w:left="0"/>
              <w:jc w:val="center"/>
              <w:rPr>
                <w:rFonts w:ascii="Times New Roman" w:eastAsia="Calibri" w:hAnsi="Times New Roman" w:cs="Times New Roman"/>
                <w:sz w:val="20"/>
                <w:szCs w:val="20"/>
                <w:rtl/>
                <w:lang w:eastAsia="en-US" w:bidi="ar-DZ"/>
              </w:rPr>
            </w:pPr>
          </w:p>
        </w:tc>
        <w:tc>
          <w:tcPr>
            <w:tcW w:w="1810" w:type="dxa"/>
            <w:tcBorders>
              <w:bottom w:val="single" w:sz="4" w:space="0" w:color="auto"/>
            </w:tcBorders>
          </w:tcPr>
          <w:p w:rsidR="00DD031E" w:rsidRPr="0077444C" w:rsidRDefault="00DD031E" w:rsidP="00DD031E">
            <w:pPr>
              <w:rPr>
                <w:rFonts w:ascii="Times New Roman" w:eastAsia="Calibri" w:hAnsi="Times New Roman" w:cs="Times New Roman"/>
                <w:b/>
                <w:bCs/>
                <w:color w:val="000000" w:themeColor="text1"/>
                <w:sz w:val="20"/>
                <w:szCs w:val="20"/>
                <w:rtl/>
                <w:lang w:eastAsia="en-US" w:bidi="ar-DZ"/>
              </w:rPr>
            </w:pPr>
            <w:r w:rsidRPr="0077444C">
              <w:rPr>
                <w:rFonts w:ascii="Times New Roman" w:hAnsi="Times New Roman" w:cs="Times New Roman"/>
                <w:sz w:val="20"/>
                <w:szCs w:val="20"/>
              </w:rPr>
              <w:t>Microorganismes à intérêt industriel</w:t>
            </w:r>
          </w:p>
        </w:tc>
        <w:tc>
          <w:tcPr>
            <w:tcW w:w="1559" w:type="dxa"/>
            <w:vMerge w:val="restart"/>
          </w:tcPr>
          <w:p w:rsidR="00DD031E" w:rsidRPr="0077444C" w:rsidRDefault="00DD031E" w:rsidP="00DD031E">
            <w:pPr>
              <w:pStyle w:val="Paragraphedeliste"/>
              <w:ind w:left="0"/>
              <w:rPr>
                <w:rFonts w:ascii="Times New Roman" w:eastAsia="Calibri" w:hAnsi="Times New Roman" w:cs="Times New Roman"/>
                <w:b/>
                <w:bCs/>
                <w:color w:val="0070C0"/>
                <w:sz w:val="20"/>
                <w:szCs w:val="20"/>
                <w:rtl/>
                <w:lang w:eastAsia="en-US" w:bidi="ar-DZ"/>
              </w:rPr>
            </w:pPr>
            <w:r w:rsidRPr="0077444C">
              <w:rPr>
                <w:rFonts w:ascii="Times New Roman" w:eastAsia="Times New Roman" w:hAnsi="Times New Roman" w:cs="Times New Roman"/>
                <w:b/>
                <w:bCs/>
                <w:sz w:val="20"/>
                <w:szCs w:val="20"/>
              </w:rPr>
              <w:t>UE Fondamentale</w:t>
            </w:r>
          </w:p>
        </w:tc>
      </w:tr>
      <w:tr w:rsidR="00DD031E" w:rsidRPr="0077444C" w:rsidTr="008938DE">
        <w:trPr>
          <w:trHeight w:val="705"/>
          <w:jc w:val="right"/>
        </w:trPr>
        <w:tc>
          <w:tcPr>
            <w:tcW w:w="965" w:type="dxa"/>
            <w:tcBorders>
              <w:top w:val="single" w:sz="4" w:space="0" w:color="auto"/>
              <w:bottom w:val="single" w:sz="4" w:space="0" w:color="auto"/>
            </w:tcBorders>
            <w:vAlign w:val="center"/>
          </w:tcPr>
          <w:p w:rsidR="00DD031E" w:rsidRPr="00AF08AB" w:rsidRDefault="00DD031E" w:rsidP="00DD031E">
            <w:pPr>
              <w:jc w:val="center"/>
              <w:rPr>
                <w:rFonts w:ascii="Times New Roman" w:eastAsia="Times New Roman" w:hAnsi="Times New Roman" w:cs="Times New Roman"/>
                <w:sz w:val="20"/>
                <w:szCs w:val="20"/>
              </w:rPr>
            </w:pPr>
            <w:r w:rsidRPr="00AF08AB">
              <w:rPr>
                <w:rFonts w:ascii="Times New Roman" w:eastAsia="Times New Roman" w:hAnsi="Times New Roman" w:cs="Times New Roman"/>
                <w:bCs/>
                <w:sz w:val="20"/>
                <w:szCs w:val="20"/>
              </w:rPr>
              <w:t>60%</w:t>
            </w:r>
          </w:p>
        </w:tc>
        <w:tc>
          <w:tcPr>
            <w:tcW w:w="992" w:type="dxa"/>
            <w:tcBorders>
              <w:top w:val="single" w:sz="4" w:space="0" w:color="auto"/>
              <w:bottom w:val="single" w:sz="4" w:space="0" w:color="auto"/>
            </w:tcBorders>
            <w:vAlign w:val="center"/>
          </w:tcPr>
          <w:p w:rsidR="00DD031E" w:rsidRPr="00AF08AB" w:rsidRDefault="00DD031E" w:rsidP="00DD031E">
            <w:pPr>
              <w:jc w:val="center"/>
              <w:rPr>
                <w:rFonts w:ascii="Times New Roman" w:eastAsia="Times New Roman" w:hAnsi="Times New Roman" w:cs="Times New Roman"/>
                <w:sz w:val="20"/>
                <w:szCs w:val="20"/>
              </w:rPr>
            </w:pPr>
            <w:r w:rsidRPr="00AF08AB">
              <w:rPr>
                <w:rFonts w:ascii="Times New Roman" w:eastAsia="Times New Roman" w:hAnsi="Times New Roman" w:cs="Times New Roman"/>
                <w:bCs/>
                <w:sz w:val="20"/>
                <w:szCs w:val="20"/>
              </w:rPr>
              <w:t>40%</w:t>
            </w:r>
          </w:p>
        </w:tc>
        <w:tc>
          <w:tcPr>
            <w:tcW w:w="1276" w:type="dxa"/>
            <w:tcBorders>
              <w:top w:val="single" w:sz="4" w:space="0" w:color="auto"/>
              <w:bottom w:val="single" w:sz="4" w:space="0" w:color="auto"/>
            </w:tcBorders>
          </w:tcPr>
          <w:p w:rsidR="00DD031E" w:rsidRPr="00AF08AB" w:rsidRDefault="00DD031E" w:rsidP="00DD031E">
            <w:pPr>
              <w:pStyle w:val="Paragraphedeliste"/>
              <w:ind w:left="0"/>
              <w:jc w:val="center"/>
              <w:rPr>
                <w:rFonts w:ascii="Times New Roman" w:hAnsi="Times New Roman" w:cs="Times New Roman"/>
                <w:spacing w:val="-4"/>
                <w:sz w:val="20"/>
                <w:szCs w:val="20"/>
              </w:rPr>
            </w:pPr>
          </w:p>
          <w:p w:rsidR="00DD031E" w:rsidRPr="00AF08AB" w:rsidRDefault="00DD031E" w:rsidP="00DD031E">
            <w:pPr>
              <w:pStyle w:val="Paragraphedeliste"/>
              <w:ind w:left="0"/>
              <w:jc w:val="center"/>
              <w:rPr>
                <w:rFonts w:ascii="Times New Roman" w:hAnsi="Times New Roman" w:cs="Times New Roman"/>
                <w:spacing w:val="-4"/>
                <w:sz w:val="20"/>
                <w:szCs w:val="20"/>
              </w:rPr>
            </w:pPr>
            <w:r w:rsidRPr="00AF08AB">
              <w:rPr>
                <w:rFonts w:ascii="Times New Roman" w:hAnsi="Times New Roman" w:cs="Times New Roman"/>
                <w:spacing w:val="-4"/>
                <w:sz w:val="20"/>
                <w:szCs w:val="20"/>
              </w:rPr>
              <w:t>67h30</w:t>
            </w:r>
          </w:p>
          <w:p w:rsidR="00DD031E" w:rsidRPr="00AF08AB" w:rsidRDefault="00DD031E" w:rsidP="00DD031E">
            <w:pPr>
              <w:pStyle w:val="Paragraphedeliste"/>
              <w:ind w:left="0"/>
              <w:jc w:val="center"/>
              <w:rPr>
                <w:rFonts w:ascii="Times New Roman" w:hAnsi="Times New Roman" w:cs="Times New Roman"/>
                <w:spacing w:val="-4"/>
                <w:sz w:val="20"/>
                <w:szCs w:val="20"/>
              </w:rPr>
            </w:pPr>
          </w:p>
        </w:tc>
        <w:tc>
          <w:tcPr>
            <w:tcW w:w="567" w:type="dxa"/>
            <w:tcBorders>
              <w:top w:val="single" w:sz="4" w:space="0" w:color="auto"/>
              <w:bottom w:val="single" w:sz="4" w:space="0" w:color="auto"/>
            </w:tcBorders>
          </w:tcPr>
          <w:p w:rsidR="00DD031E" w:rsidRPr="00AF08AB" w:rsidRDefault="00DD031E" w:rsidP="00DD031E">
            <w:pPr>
              <w:pStyle w:val="Paragraphedeliste"/>
              <w:ind w:left="0"/>
              <w:jc w:val="center"/>
              <w:rPr>
                <w:rFonts w:ascii="Times New Roman" w:hAnsi="Times New Roman" w:cs="Times New Roman"/>
                <w:spacing w:val="-4"/>
                <w:sz w:val="20"/>
                <w:szCs w:val="20"/>
              </w:rPr>
            </w:pPr>
          </w:p>
          <w:p w:rsidR="00DD031E" w:rsidRPr="00AF08AB" w:rsidRDefault="00DD031E" w:rsidP="00DD031E">
            <w:pPr>
              <w:pStyle w:val="Paragraphedeliste"/>
              <w:ind w:left="0"/>
              <w:jc w:val="center"/>
              <w:rPr>
                <w:rFonts w:ascii="Times New Roman" w:hAnsi="Times New Roman" w:cs="Times New Roman"/>
                <w:spacing w:val="-4"/>
                <w:sz w:val="20"/>
                <w:szCs w:val="20"/>
              </w:rPr>
            </w:pPr>
            <w:r>
              <w:rPr>
                <w:rFonts w:ascii="Times New Roman" w:hAnsi="Times New Roman" w:cs="Times New Roman"/>
                <w:spacing w:val="-4"/>
                <w:sz w:val="20"/>
                <w:szCs w:val="20"/>
              </w:rPr>
              <w:t>82h</w:t>
            </w:r>
          </w:p>
        </w:tc>
        <w:tc>
          <w:tcPr>
            <w:tcW w:w="716" w:type="dxa"/>
            <w:tcBorders>
              <w:top w:val="single" w:sz="4" w:space="0" w:color="auto"/>
              <w:bottom w:val="single" w:sz="4" w:space="0" w:color="auto"/>
            </w:tcBorders>
          </w:tcPr>
          <w:p w:rsidR="00DD031E" w:rsidRDefault="00DD031E" w:rsidP="00DD031E">
            <w:pPr>
              <w:pStyle w:val="Paragraphedeliste"/>
              <w:ind w:left="0"/>
              <w:jc w:val="center"/>
              <w:rPr>
                <w:rFonts w:ascii="Times New Roman" w:eastAsia="Calibri" w:hAnsi="Times New Roman" w:cs="Times New Roman"/>
                <w:b/>
                <w:bCs/>
                <w:sz w:val="20"/>
                <w:szCs w:val="20"/>
                <w:lang w:eastAsia="en-US" w:bidi="ar-DZ"/>
              </w:rPr>
            </w:pPr>
          </w:p>
          <w:p w:rsidR="00DD031E" w:rsidRDefault="00DD031E" w:rsidP="00DD031E">
            <w:pPr>
              <w:pStyle w:val="Paragraphedeliste"/>
              <w:ind w:left="0"/>
              <w:jc w:val="center"/>
              <w:rPr>
                <w:rFonts w:ascii="Times New Roman" w:eastAsia="Calibri" w:hAnsi="Times New Roman" w:cs="Times New Roman"/>
                <w:b/>
                <w:bCs/>
                <w:sz w:val="20"/>
                <w:szCs w:val="20"/>
                <w:lang w:eastAsia="en-US" w:bidi="ar-DZ"/>
              </w:rPr>
            </w:pPr>
          </w:p>
          <w:p w:rsidR="00DD031E" w:rsidRDefault="00DD031E" w:rsidP="00DD031E">
            <w:pPr>
              <w:pStyle w:val="Paragraphedeliste"/>
              <w:ind w:left="0"/>
              <w:jc w:val="center"/>
              <w:rPr>
                <w:rFonts w:ascii="Times New Roman" w:eastAsia="Calibri" w:hAnsi="Times New Roman" w:cs="Times New Roman"/>
                <w:b/>
                <w:bCs/>
                <w:sz w:val="20"/>
                <w:szCs w:val="20"/>
                <w:lang w:eastAsia="en-US" w:bidi="ar-DZ"/>
              </w:rPr>
            </w:pPr>
          </w:p>
        </w:tc>
        <w:tc>
          <w:tcPr>
            <w:tcW w:w="708" w:type="dxa"/>
            <w:tcBorders>
              <w:top w:val="single" w:sz="4" w:space="0" w:color="auto"/>
              <w:bottom w:val="single" w:sz="4" w:space="0" w:color="auto"/>
            </w:tcBorders>
          </w:tcPr>
          <w:p w:rsidR="00DD031E" w:rsidRPr="00121E0A"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Default="00DD031E" w:rsidP="00DD031E">
            <w:pPr>
              <w:pStyle w:val="Paragraphedeliste"/>
              <w:ind w:left="0"/>
              <w:jc w:val="center"/>
              <w:rPr>
                <w:rFonts w:ascii="Times New Roman" w:eastAsia="Calibri" w:hAnsi="Times New Roman" w:cs="Times New Roman"/>
                <w:sz w:val="20"/>
                <w:szCs w:val="20"/>
                <w:lang w:eastAsia="en-US" w:bidi="ar-DZ"/>
              </w:rPr>
            </w:pPr>
            <w:r>
              <w:rPr>
                <w:rFonts w:ascii="Times New Roman" w:eastAsia="Calibri" w:hAnsi="Times New Roman" w:cs="Times New Roman"/>
                <w:sz w:val="20"/>
                <w:szCs w:val="20"/>
                <w:lang w:eastAsia="en-US" w:bidi="ar-DZ"/>
              </w:rPr>
              <w:t>1h30</w:t>
            </w:r>
          </w:p>
          <w:p w:rsidR="00DD031E" w:rsidRDefault="00DD031E" w:rsidP="00DD031E">
            <w:pPr>
              <w:pStyle w:val="Paragraphedeliste"/>
              <w:ind w:left="0"/>
              <w:jc w:val="center"/>
              <w:rPr>
                <w:rFonts w:ascii="Times New Roman" w:eastAsia="Calibri" w:hAnsi="Times New Roman" w:cs="Times New Roman"/>
                <w:sz w:val="20"/>
                <w:szCs w:val="20"/>
                <w:lang w:eastAsia="en-US" w:bidi="ar-DZ"/>
              </w:rPr>
            </w:pPr>
          </w:p>
        </w:tc>
        <w:tc>
          <w:tcPr>
            <w:tcW w:w="709" w:type="dxa"/>
            <w:tcBorders>
              <w:top w:val="single" w:sz="4" w:space="0" w:color="auto"/>
              <w:bottom w:val="single" w:sz="4" w:space="0" w:color="auto"/>
            </w:tcBorders>
          </w:tcPr>
          <w:p w:rsidR="00DD031E" w:rsidRPr="00121E0A"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121E0A" w:rsidRDefault="00DD031E" w:rsidP="00DD031E">
            <w:pPr>
              <w:pStyle w:val="Paragraphedeliste"/>
              <w:ind w:left="0"/>
              <w:jc w:val="center"/>
              <w:rPr>
                <w:rFonts w:ascii="Times New Roman" w:eastAsia="Calibri" w:hAnsi="Times New Roman" w:cs="Times New Roman"/>
                <w:sz w:val="20"/>
                <w:szCs w:val="20"/>
                <w:lang w:eastAsia="en-US" w:bidi="ar-DZ"/>
              </w:rPr>
            </w:pPr>
            <w:r>
              <w:rPr>
                <w:rFonts w:ascii="Times New Roman" w:eastAsia="Calibri" w:hAnsi="Times New Roman" w:cs="Times New Roman"/>
                <w:sz w:val="20"/>
                <w:szCs w:val="20"/>
                <w:lang w:eastAsia="en-US" w:bidi="ar-DZ"/>
              </w:rPr>
              <w:t>3h</w:t>
            </w:r>
          </w:p>
          <w:p w:rsidR="00DD031E" w:rsidRDefault="00DD031E" w:rsidP="00DD031E">
            <w:pPr>
              <w:pStyle w:val="Paragraphedeliste"/>
              <w:ind w:left="0"/>
              <w:jc w:val="center"/>
              <w:rPr>
                <w:rFonts w:ascii="Times New Roman" w:eastAsia="Calibri" w:hAnsi="Times New Roman" w:cs="Times New Roman"/>
                <w:sz w:val="20"/>
                <w:szCs w:val="20"/>
                <w:lang w:eastAsia="en-US" w:bidi="ar-DZ"/>
              </w:rPr>
            </w:pPr>
          </w:p>
        </w:tc>
        <w:tc>
          <w:tcPr>
            <w:tcW w:w="425" w:type="dxa"/>
            <w:tcBorders>
              <w:top w:val="single" w:sz="4" w:space="0" w:color="auto"/>
              <w:bottom w:val="single" w:sz="4" w:space="0" w:color="auto"/>
            </w:tcBorders>
          </w:tcPr>
          <w:p w:rsidR="00DD031E" w:rsidRPr="00121E0A"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121E0A" w:rsidRDefault="00DD031E" w:rsidP="00DD031E">
            <w:pPr>
              <w:pStyle w:val="Paragraphedeliste"/>
              <w:ind w:left="0"/>
              <w:jc w:val="center"/>
              <w:rPr>
                <w:rFonts w:ascii="Times New Roman" w:eastAsia="Calibri" w:hAnsi="Times New Roman" w:cs="Times New Roman"/>
                <w:sz w:val="20"/>
                <w:szCs w:val="20"/>
                <w:lang w:eastAsia="en-US" w:bidi="ar-DZ"/>
              </w:rPr>
            </w:pPr>
            <w:r>
              <w:rPr>
                <w:rFonts w:ascii="Times New Roman" w:eastAsia="Calibri" w:hAnsi="Times New Roman" w:cs="Times New Roman"/>
                <w:sz w:val="20"/>
                <w:szCs w:val="20"/>
                <w:lang w:eastAsia="en-US" w:bidi="ar-DZ"/>
              </w:rPr>
              <w:t>3</w:t>
            </w:r>
          </w:p>
          <w:p w:rsidR="00DD031E" w:rsidRDefault="00DD031E" w:rsidP="00DD031E">
            <w:pPr>
              <w:pStyle w:val="Paragraphedeliste"/>
              <w:ind w:left="0"/>
              <w:jc w:val="center"/>
              <w:rPr>
                <w:rFonts w:ascii="Times New Roman" w:eastAsia="Calibri" w:hAnsi="Times New Roman" w:cs="Times New Roman"/>
                <w:sz w:val="20"/>
                <w:szCs w:val="20"/>
                <w:lang w:eastAsia="en-US" w:bidi="ar-DZ"/>
              </w:rPr>
            </w:pPr>
          </w:p>
        </w:tc>
        <w:tc>
          <w:tcPr>
            <w:tcW w:w="567" w:type="dxa"/>
            <w:tcBorders>
              <w:top w:val="single" w:sz="4" w:space="0" w:color="auto"/>
              <w:bottom w:val="single" w:sz="4" w:space="0" w:color="auto"/>
            </w:tcBorders>
          </w:tcPr>
          <w:p w:rsidR="00DD031E"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Default="00DD031E" w:rsidP="00DD031E">
            <w:pPr>
              <w:pStyle w:val="Paragraphedeliste"/>
              <w:ind w:left="0"/>
              <w:jc w:val="center"/>
              <w:rPr>
                <w:rFonts w:ascii="Times New Roman" w:eastAsia="Calibri" w:hAnsi="Times New Roman" w:cs="Times New Roman"/>
                <w:sz w:val="20"/>
                <w:szCs w:val="20"/>
                <w:lang w:eastAsia="en-US" w:bidi="ar-DZ"/>
              </w:rPr>
            </w:pPr>
            <w:r>
              <w:rPr>
                <w:rFonts w:ascii="Times New Roman" w:eastAsia="Calibri" w:hAnsi="Times New Roman" w:cs="Times New Roman"/>
                <w:sz w:val="20"/>
                <w:szCs w:val="20"/>
                <w:lang w:eastAsia="en-US" w:bidi="ar-DZ"/>
              </w:rPr>
              <w:t>6</w:t>
            </w:r>
          </w:p>
          <w:p w:rsidR="00DD031E" w:rsidRPr="00121E0A" w:rsidRDefault="00DD031E" w:rsidP="00DD031E">
            <w:pPr>
              <w:pStyle w:val="Paragraphedeliste"/>
              <w:ind w:left="0"/>
              <w:jc w:val="center"/>
              <w:rPr>
                <w:rFonts w:ascii="Times New Roman" w:eastAsia="Calibri" w:hAnsi="Times New Roman" w:cs="Times New Roman"/>
                <w:sz w:val="20"/>
                <w:szCs w:val="20"/>
                <w:lang w:eastAsia="en-US" w:bidi="ar-DZ"/>
              </w:rPr>
            </w:pPr>
          </w:p>
        </w:tc>
        <w:tc>
          <w:tcPr>
            <w:tcW w:w="1810" w:type="dxa"/>
            <w:tcBorders>
              <w:top w:val="single" w:sz="4" w:space="0" w:color="auto"/>
              <w:bottom w:val="single" w:sz="4" w:space="0" w:color="auto"/>
            </w:tcBorders>
          </w:tcPr>
          <w:p w:rsidR="00DD031E" w:rsidRPr="0077444C" w:rsidRDefault="00DD031E" w:rsidP="00DD031E">
            <w:pPr>
              <w:rPr>
                <w:rFonts w:ascii="Times New Roman" w:hAnsi="Times New Roman" w:cs="Times New Roman"/>
                <w:sz w:val="20"/>
                <w:szCs w:val="20"/>
              </w:rPr>
            </w:pPr>
            <w:r w:rsidRPr="0077444C">
              <w:rPr>
                <w:rFonts w:ascii="Times New Roman" w:hAnsi="Times New Roman" w:cs="Times New Roman"/>
                <w:sz w:val="20"/>
                <w:szCs w:val="20"/>
              </w:rPr>
              <w:t>Virologie fondamentale et appliquée</w:t>
            </w:r>
          </w:p>
        </w:tc>
        <w:tc>
          <w:tcPr>
            <w:tcW w:w="1559" w:type="dxa"/>
            <w:vMerge/>
          </w:tcPr>
          <w:p w:rsidR="00DD031E" w:rsidRPr="0077444C" w:rsidRDefault="00DD031E" w:rsidP="00DD031E">
            <w:pPr>
              <w:pStyle w:val="Paragraphedeliste"/>
              <w:ind w:left="0"/>
              <w:rPr>
                <w:rFonts w:ascii="Times New Roman" w:eastAsia="Times New Roman" w:hAnsi="Times New Roman" w:cs="Times New Roman"/>
                <w:b/>
                <w:bCs/>
                <w:sz w:val="20"/>
                <w:szCs w:val="20"/>
              </w:rPr>
            </w:pPr>
          </w:p>
        </w:tc>
      </w:tr>
      <w:tr w:rsidR="00DD031E" w:rsidRPr="0077444C" w:rsidTr="008938DE">
        <w:trPr>
          <w:trHeight w:val="660"/>
          <w:jc w:val="right"/>
        </w:trPr>
        <w:tc>
          <w:tcPr>
            <w:tcW w:w="965" w:type="dxa"/>
            <w:tcBorders>
              <w:top w:val="single" w:sz="4" w:space="0" w:color="auto"/>
            </w:tcBorders>
            <w:vAlign w:val="center"/>
          </w:tcPr>
          <w:p w:rsidR="00DD031E" w:rsidRPr="00AF08AB" w:rsidRDefault="00DD031E" w:rsidP="00DD031E">
            <w:pPr>
              <w:jc w:val="center"/>
              <w:rPr>
                <w:rFonts w:ascii="Times New Roman" w:eastAsia="Times New Roman" w:hAnsi="Times New Roman" w:cs="Times New Roman"/>
                <w:sz w:val="20"/>
                <w:szCs w:val="20"/>
              </w:rPr>
            </w:pPr>
            <w:r w:rsidRPr="00AF08AB">
              <w:rPr>
                <w:rFonts w:ascii="Times New Roman" w:eastAsia="Times New Roman" w:hAnsi="Times New Roman" w:cs="Times New Roman"/>
                <w:bCs/>
                <w:sz w:val="20"/>
                <w:szCs w:val="20"/>
              </w:rPr>
              <w:t>60%</w:t>
            </w:r>
          </w:p>
        </w:tc>
        <w:tc>
          <w:tcPr>
            <w:tcW w:w="992" w:type="dxa"/>
            <w:tcBorders>
              <w:top w:val="single" w:sz="4" w:space="0" w:color="auto"/>
            </w:tcBorders>
            <w:vAlign w:val="center"/>
          </w:tcPr>
          <w:p w:rsidR="00DD031E" w:rsidRPr="00AF08AB" w:rsidRDefault="00DD031E" w:rsidP="00DD031E">
            <w:pPr>
              <w:jc w:val="center"/>
              <w:rPr>
                <w:rFonts w:ascii="Times New Roman" w:eastAsia="Times New Roman" w:hAnsi="Times New Roman" w:cs="Times New Roman"/>
                <w:sz w:val="20"/>
                <w:szCs w:val="20"/>
              </w:rPr>
            </w:pPr>
            <w:r w:rsidRPr="00AF08AB">
              <w:rPr>
                <w:rFonts w:ascii="Times New Roman" w:eastAsia="Times New Roman" w:hAnsi="Times New Roman" w:cs="Times New Roman"/>
                <w:bCs/>
                <w:sz w:val="20"/>
                <w:szCs w:val="20"/>
              </w:rPr>
              <w:t>40%</w:t>
            </w:r>
          </w:p>
        </w:tc>
        <w:tc>
          <w:tcPr>
            <w:tcW w:w="1276" w:type="dxa"/>
            <w:tcBorders>
              <w:top w:val="single" w:sz="4" w:space="0" w:color="auto"/>
            </w:tcBorders>
          </w:tcPr>
          <w:p w:rsidR="00DD031E" w:rsidRPr="00AF08AB" w:rsidRDefault="00DD031E" w:rsidP="00DD031E">
            <w:pPr>
              <w:pStyle w:val="Paragraphedeliste"/>
              <w:ind w:left="0"/>
              <w:jc w:val="center"/>
              <w:rPr>
                <w:rFonts w:ascii="Times New Roman" w:hAnsi="Times New Roman" w:cs="Times New Roman"/>
                <w:spacing w:val="-4"/>
                <w:sz w:val="20"/>
                <w:szCs w:val="20"/>
              </w:rPr>
            </w:pPr>
            <w:r w:rsidRPr="00AF08AB">
              <w:rPr>
                <w:rFonts w:ascii="Times New Roman" w:hAnsi="Times New Roman" w:cs="Times New Roman"/>
                <w:spacing w:val="-4"/>
                <w:sz w:val="20"/>
                <w:szCs w:val="20"/>
              </w:rPr>
              <w:t>67h30</w:t>
            </w:r>
          </w:p>
        </w:tc>
        <w:tc>
          <w:tcPr>
            <w:tcW w:w="567" w:type="dxa"/>
            <w:tcBorders>
              <w:top w:val="single" w:sz="4" w:space="0" w:color="auto"/>
            </w:tcBorders>
          </w:tcPr>
          <w:p w:rsidR="00DD031E" w:rsidRPr="00AF08AB" w:rsidRDefault="00DD031E" w:rsidP="00DD031E">
            <w:pPr>
              <w:pStyle w:val="Paragraphedeliste"/>
              <w:ind w:left="0"/>
              <w:jc w:val="center"/>
              <w:rPr>
                <w:rFonts w:ascii="Times New Roman" w:hAnsi="Times New Roman" w:cs="Times New Roman"/>
                <w:spacing w:val="-4"/>
                <w:sz w:val="20"/>
                <w:szCs w:val="20"/>
              </w:rPr>
            </w:pPr>
            <w:r>
              <w:rPr>
                <w:rFonts w:ascii="Times New Roman" w:hAnsi="Times New Roman" w:cs="Times New Roman"/>
                <w:spacing w:val="-4"/>
                <w:sz w:val="20"/>
                <w:szCs w:val="20"/>
              </w:rPr>
              <w:t>82h</w:t>
            </w:r>
          </w:p>
        </w:tc>
        <w:tc>
          <w:tcPr>
            <w:tcW w:w="716" w:type="dxa"/>
            <w:tcBorders>
              <w:top w:val="single" w:sz="4" w:space="0" w:color="auto"/>
            </w:tcBorders>
          </w:tcPr>
          <w:p w:rsidR="00DD031E" w:rsidRDefault="00DD031E" w:rsidP="00DD031E">
            <w:pPr>
              <w:pStyle w:val="Paragraphedeliste"/>
              <w:ind w:left="0"/>
              <w:jc w:val="center"/>
              <w:rPr>
                <w:rFonts w:ascii="Times New Roman" w:eastAsia="Calibri" w:hAnsi="Times New Roman" w:cs="Times New Roman"/>
                <w:b/>
                <w:bCs/>
                <w:sz w:val="20"/>
                <w:szCs w:val="20"/>
                <w:lang w:eastAsia="en-US" w:bidi="ar-DZ"/>
              </w:rPr>
            </w:pPr>
            <w:r>
              <w:rPr>
                <w:rFonts w:ascii="Times New Roman" w:eastAsia="Calibri" w:hAnsi="Times New Roman" w:cs="Times New Roman"/>
                <w:sz w:val="20"/>
                <w:szCs w:val="20"/>
                <w:lang w:eastAsia="en-US" w:bidi="ar-DZ"/>
              </w:rPr>
              <w:t>1h30</w:t>
            </w:r>
          </w:p>
        </w:tc>
        <w:tc>
          <w:tcPr>
            <w:tcW w:w="708" w:type="dxa"/>
            <w:tcBorders>
              <w:top w:val="single" w:sz="4" w:space="0" w:color="auto"/>
            </w:tcBorders>
          </w:tcPr>
          <w:p w:rsidR="00DD031E" w:rsidRPr="00121E0A" w:rsidRDefault="00DD031E" w:rsidP="00DD031E">
            <w:pPr>
              <w:pStyle w:val="Paragraphedeliste"/>
              <w:ind w:left="0"/>
              <w:jc w:val="center"/>
              <w:rPr>
                <w:rFonts w:ascii="Times New Roman" w:eastAsia="Calibri" w:hAnsi="Times New Roman" w:cs="Times New Roman"/>
                <w:sz w:val="20"/>
                <w:szCs w:val="20"/>
                <w:lang w:eastAsia="en-US" w:bidi="ar-DZ"/>
              </w:rPr>
            </w:pPr>
          </w:p>
        </w:tc>
        <w:tc>
          <w:tcPr>
            <w:tcW w:w="709" w:type="dxa"/>
            <w:tcBorders>
              <w:top w:val="single" w:sz="4" w:space="0" w:color="auto"/>
            </w:tcBorders>
          </w:tcPr>
          <w:p w:rsidR="00DD031E" w:rsidRPr="00121E0A" w:rsidRDefault="00DD031E" w:rsidP="00DD031E">
            <w:pPr>
              <w:pStyle w:val="Paragraphedeliste"/>
              <w:ind w:left="0"/>
              <w:jc w:val="center"/>
              <w:rPr>
                <w:rFonts w:ascii="Times New Roman" w:eastAsia="Calibri" w:hAnsi="Times New Roman" w:cs="Times New Roman"/>
                <w:sz w:val="20"/>
                <w:szCs w:val="20"/>
                <w:lang w:eastAsia="en-US" w:bidi="ar-DZ"/>
              </w:rPr>
            </w:pPr>
            <w:r>
              <w:rPr>
                <w:rFonts w:ascii="Times New Roman" w:eastAsia="Calibri" w:hAnsi="Times New Roman" w:cs="Times New Roman"/>
                <w:sz w:val="20"/>
                <w:szCs w:val="20"/>
                <w:lang w:eastAsia="en-US" w:bidi="ar-DZ"/>
              </w:rPr>
              <w:t>3h</w:t>
            </w:r>
          </w:p>
        </w:tc>
        <w:tc>
          <w:tcPr>
            <w:tcW w:w="425" w:type="dxa"/>
            <w:tcBorders>
              <w:top w:val="single" w:sz="4" w:space="0" w:color="auto"/>
            </w:tcBorders>
          </w:tcPr>
          <w:p w:rsidR="00DD031E" w:rsidRPr="00121E0A" w:rsidRDefault="00DD031E" w:rsidP="00DD031E">
            <w:pPr>
              <w:pStyle w:val="Paragraphedeliste"/>
              <w:ind w:left="0"/>
              <w:jc w:val="center"/>
              <w:rPr>
                <w:rFonts w:ascii="Times New Roman" w:eastAsia="Calibri" w:hAnsi="Times New Roman" w:cs="Times New Roman"/>
                <w:sz w:val="20"/>
                <w:szCs w:val="20"/>
                <w:lang w:eastAsia="en-US" w:bidi="ar-DZ"/>
              </w:rPr>
            </w:pPr>
            <w:r>
              <w:rPr>
                <w:rFonts w:ascii="Times New Roman" w:eastAsia="Calibri" w:hAnsi="Times New Roman" w:cs="Times New Roman"/>
                <w:sz w:val="20"/>
                <w:szCs w:val="20"/>
                <w:lang w:eastAsia="en-US" w:bidi="ar-DZ"/>
              </w:rPr>
              <w:t>3</w:t>
            </w:r>
          </w:p>
        </w:tc>
        <w:tc>
          <w:tcPr>
            <w:tcW w:w="567" w:type="dxa"/>
            <w:tcBorders>
              <w:top w:val="single" w:sz="4" w:space="0" w:color="auto"/>
            </w:tcBorders>
          </w:tcPr>
          <w:p w:rsidR="00DD031E" w:rsidRDefault="00DD031E" w:rsidP="00DD031E">
            <w:pPr>
              <w:pStyle w:val="Paragraphedeliste"/>
              <w:ind w:left="0"/>
              <w:jc w:val="center"/>
              <w:rPr>
                <w:rFonts w:ascii="Times New Roman" w:eastAsia="Calibri" w:hAnsi="Times New Roman" w:cs="Times New Roman"/>
                <w:sz w:val="20"/>
                <w:szCs w:val="20"/>
                <w:lang w:eastAsia="en-US" w:bidi="ar-DZ"/>
              </w:rPr>
            </w:pPr>
            <w:r>
              <w:rPr>
                <w:rFonts w:ascii="Times New Roman" w:eastAsia="Calibri" w:hAnsi="Times New Roman" w:cs="Times New Roman"/>
                <w:sz w:val="20"/>
                <w:szCs w:val="20"/>
                <w:lang w:eastAsia="en-US" w:bidi="ar-DZ"/>
              </w:rPr>
              <w:t>6</w:t>
            </w:r>
          </w:p>
        </w:tc>
        <w:tc>
          <w:tcPr>
            <w:tcW w:w="1810" w:type="dxa"/>
            <w:tcBorders>
              <w:top w:val="single" w:sz="4" w:space="0" w:color="auto"/>
            </w:tcBorders>
          </w:tcPr>
          <w:p w:rsidR="00DD031E" w:rsidRPr="0077444C" w:rsidRDefault="00DD031E" w:rsidP="00DD031E">
            <w:pPr>
              <w:rPr>
                <w:rFonts w:ascii="Times New Roman" w:hAnsi="Times New Roman" w:cs="Times New Roman"/>
                <w:sz w:val="20"/>
                <w:szCs w:val="20"/>
              </w:rPr>
            </w:pPr>
            <w:r w:rsidRPr="0077444C">
              <w:rPr>
                <w:rFonts w:ascii="Times New Roman" w:hAnsi="Times New Roman" w:cs="Times New Roman"/>
                <w:sz w:val="20"/>
                <w:szCs w:val="20"/>
              </w:rPr>
              <w:t>P</w:t>
            </w:r>
            <w:r w:rsidRPr="0077444C">
              <w:rPr>
                <w:rFonts w:ascii="Times New Roman" w:hAnsi="Times New Roman" w:cs="Times New Roman"/>
                <w:spacing w:val="-2"/>
                <w:sz w:val="20"/>
                <w:szCs w:val="20"/>
              </w:rPr>
              <w:t>hysiologie</w:t>
            </w:r>
            <w:r w:rsidRPr="0077444C">
              <w:rPr>
                <w:rFonts w:ascii="Times New Roman" w:hAnsi="Times New Roman" w:cs="Times New Roman"/>
                <w:sz w:val="20"/>
                <w:szCs w:val="20"/>
              </w:rPr>
              <w:t xml:space="preserve"> </w:t>
            </w:r>
            <w:r w:rsidRPr="0077444C">
              <w:rPr>
                <w:rFonts w:ascii="Times New Roman" w:hAnsi="Times New Roman" w:cs="Times New Roman"/>
                <w:spacing w:val="-6"/>
                <w:sz w:val="20"/>
                <w:szCs w:val="20"/>
              </w:rPr>
              <w:t>et</w:t>
            </w:r>
            <w:r w:rsidRPr="0077444C">
              <w:rPr>
                <w:rFonts w:ascii="Times New Roman" w:hAnsi="Times New Roman" w:cs="Times New Roman"/>
                <w:sz w:val="20"/>
                <w:szCs w:val="20"/>
              </w:rPr>
              <w:t xml:space="preserve"> </w:t>
            </w:r>
            <w:r w:rsidRPr="0077444C">
              <w:rPr>
                <w:rFonts w:ascii="Times New Roman" w:hAnsi="Times New Roman" w:cs="Times New Roman"/>
                <w:spacing w:val="-2"/>
                <w:sz w:val="20"/>
                <w:szCs w:val="20"/>
              </w:rPr>
              <w:t>métabolisme microbiens</w:t>
            </w:r>
          </w:p>
        </w:tc>
        <w:tc>
          <w:tcPr>
            <w:tcW w:w="1559" w:type="dxa"/>
            <w:vMerge/>
          </w:tcPr>
          <w:p w:rsidR="00DD031E" w:rsidRPr="0077444C" w:rsidRDefault="00DD031E" w:rsidP="00DD031E">
            <w:pPr>
              <w:pStyle w:val="Paragraphedeliste"/>
              <w:ind w:left="0"/>
              <w:rPr>
                <w:rFonts w:ascii="Times New Roman" w:eastAsia="Times New Roman" w:hAnsi="Times New Roman" w:cs="Times New Roman"/>
                <w:b/>
                <w:bCs/>
                <w:sz w:val="20"/>
                <w:szCs w:val="20"/>
              </w:rPr>
            </w:pPr>
          </w:p>
        </w:tc>
      </w:tr>
      <w:tr w:rsidR="00DD031E" w:rsidRPr="0077444C" w:rsidTr="008938DE">
        <w:trPr>
          <w:trHeight w:val="495"/>
          <w:jc w:val="right"/>
        </w:trPr>
        <w:tc>
          <w:tcPr>
            <w:tcW w:w="965" w:type="dxa"/>
            <w:tcBorders>
              <w:bottom w:val="single" w:sz="4" w:space="0" w:color="auto"/>
            </w:tcBorders>
            <w:vAlign w:val="center"/>
          </w:tcPr>
          <w:p w:rsidR="00DD031E" w:rsidRPr="00AF08AB" w:rsidRDefault="00DD031E" w:rsidP="00DD031E">
            <w:pPr>
              <w:jc w:val="center"/>
              <w:rPr>
                <w:rFonts w:ascii="Times New Roman" w:eastAsia="Times New Roman" w:hAnsi="Times New Roman" w:cs="Times New Roman"/>
                <w:sz w:val="20"/>
                <w:szCs w:val="20"/>
              </w:rPr>
            </w:pPr>
            <w:r w:rsidRPr="00AF08AB">
              <w:rPr>
                <w:rFonts w:ascii="Times New Roman" w:eastAsia="Times New Roman" w:hAnsi="Times New Roman" w:cs="Times New Roman"/>
                <w:bCs/>
                <w:sz w:val="20"/>
                <w:szCs w:val="20"/>
              </w:rPr>
              <w:t>60%</w:t>
            </w:r>
          </w:p>
        </w:tc>
        <w:tc>
          <w:tcPr>
            <w:tcW w:w="992" w:type="dxa"/>
            <w:tcBorders>
              <w:bottom w:val="single" w:sz="4" w:space="0" w:color="auto"/>
            </w:tcBorders>
            <w:vAlign w:val="center"/>
          </w:tcPr>
          <w:p w:rsidR="00DD031E" w:rsidRPr="00AF08AB" w:rsidRDefault="00DD031E" w:rsidP="00DD031E">
            <w:pPr>
              <w:jc w:val="center"/>
              <w:rPr>
                <w:rFonts w:ascii="Times New Roman" w:eastAsia="Times New Roman" w:hAnsi="Times New Roman" w:cs="Times New Roman"/>
                <w:sz w:val="20"/>
                <w:szCs w:val="20"/>
              </w:rPr>
            </w:pPr>
            <w:r w:rsidRPr="00AF08AB">
              <w:rPr>
                <w:rFonts w:ascii="Times New Roman" w:eastAsia="Times New Roman" w:hAnsi="Times New Roman" w:cs="Times New Roman"/>
                <w:bCs/>
                <w:sz w:val="20"/>
                <w:szCs w:val="20"/>
              </w:rPr>
              <w:t>40%</w:t>
            </w:r>
          </w:p>
        </w:tc>
        <w:tc>
          <w:tcPr>
            <w:tcW w:w="1276" w:type="dxa"/>
            <w:tcBorders>
              <w:bottom w:val="single" w:sz="4" w:space="0" w:color="auto"/>
            </w:tcBorders>
          </w:tcPr>
          <w:p w:rsidR="00DD031E" w:rsidRPr="008938DE" w:rsidRDefault="00DD031E" w:rsidP="00DD031E">
            <w:pPr>
              <w:pStyle w:val="TableParagraph"/>
              <w:jc w:val="center"/>
              <w:rPr>
                <w:rFonts w:ascii="Times New Roman" w:hAnsi="Times New Roman" w:cs="Times New Roman"/>
                <w:sz w:val="20"/>
                <w:szCs w:val="20"/>
              </w:rPr>
            </w:pPr>
            <w:r w:rsidRPr="008938DE">
              <w:rPr>
                <w:rFonts w:ascii="Times New Roman" w:hAnsi="Times New Roman" w:cs="Times New Roman"/>
                <w:spacing w:val="-5"/>
                <w:sz w:val="20"/>
                <w:szCs w:val="20"/>
              </w:rPr>
              <w:t>60h</w:t>
            </w:r>
          </w:p>
        </w:tc>
        <w:tc>
          <w:tcPr>
            <w:tcW w:w="567" w:type="dxa"/>
            <w:tcBorders>
              <w:bottom w:val="single" w:sz="4" w:space="0" w:color="auto"/>
            </w:tcBorders>
          </w:tcPr>
          <w:p w:rsidR="00DD031E" w:rsidRPr="008938DE" w:rsidRDefault="00DD031E" w:rsidP="00DD031E">
            <w:pPr>
              <w:pStyle w:val="TableParagraph"/>
              <w:jc w:val="center"/>
              <w:rPr>
                <w:rFonts w:ascii="Times New Roman" w:hAnsi="Times New Roman" w:cs="Times New Roman"/>
                <w:sz w:val="20"/>
                <w:szCs w:val="20"/>
              </w:rPr>
            </w:pPr>
            <w:r w:rsidRPr="008938DE">
              <w:rPr>
                <w:rFonts w:ascii="Times New Roman" w:hAnsi="Times New Roman" w:cs="Times New Roman"/>
                <w:spacing w:val="-5"/>
                <w:sz w:val="20"/>
                <w:szCs w:val="20"/>
              </w:rPr>
              <w:t>65h</w:t>
            </w:r>
          </w:p>
        </w:tc>
        <w:tc>
          <w:tcPr>
            <w:tcW w:w="716" w:type="dxa"/>
            <w:tcBorders>
              <w:bottom w:val="single" w:sz="4" w:space="0" w:color="auto"/>
            </w:tcBorders>
          </w:tcPr>
          <w:p w:rsidR="00DD031E" w:rsidRPr="008938DE" w:rsidRDefault="00DD031E" w:rsidP="00DD031E">
            <w:pPr>
              <w:pStyle w:val="TableParagraph"/>
              <w:jc w:val="center"/>
              <w:rPr>
                <w:rFonts w:ascii="Times New Roman" w:hAnsi="Times New Roman" w:cs="Times New Roman"/>
                <w:sz w:val="20"/>
                <w:szCs w:val="20"/>
              </w:rPr>
            </w:pPr>
          </w:p>
        </w:tc>
        <w:tc>
          <w:tcPr>
            <w:tcW w:w="708" w:type="dxa"/>
            <w:tcBorders>
              <w:bottom w:val="single" w:sz="4" w:space="0" w:color="auto"/>
            </w:tcBorders>
          </w:tcPr>
          <w:p w:rsidR="00DD031E" w:rsidRPr="008938DE" w:rsidRDefault="00DD031E" w:rsidP="00DD031E">
            <w:pPr>
              <w:pStyle w:val="TableParagraph"/>
              <w:jc w:val="center"/>
              <w:rPr>
                <w:rFonts w:ascii="Times New Roman" w:hAnsi="Times New Roman" w:cs="Times New Roman"/>
                <w:sz w:val="20"/>
                <w:szCs w:val="20"/>
              </w:rPr>
            </w:pPr>
            <w:r>
              <w:rPr>
                <w:rFonts w:ascii="Times New Roman" w:hAnsi="Times New Roman" w:cs="Times New Roman"/>
                <w:spacing w:val="-4"/>
                <w:sz w:val="20"/>
                <w:szCs w:val="20"/>
              </w:rPr>
              <w:t>1h</w:t>
            </w:r>
          </w:p>
        </w:tc>
        <w:tc>
          <w:tcPr>
            <w:tcW w:w="709" w:type="dxa"/>
            <w:tcBorders>
              <w:bottom w:val="single" w:sz="4" w:space="0" w:color="auto"/>
            </w:tcBorders>
          </w:tcPr>
          <w:p w:rsidR="00DD031E" w:rsidRPr="008938DE" w:rsidRDefault="00DD031E" w:rsidP="00DD031E">
            <w:pPr>
              <w:pStyle w:val="TableParagraph"/>
              <w:jc w:val="center"/>
              <w:rPr>
                <w:rFonts w:ascii="Times New Roman" w:hAnsi="Times New Roman" w:cs="Times New Roman"/>
                <w:sz w:val="20"/>
                <w:szCs w:val="20"/>
              </w:rPr>
            </w:pPr>
            <w:r w:rsidRPr="008938DE">
              <w:rPr>
                <w:rFonts w:ascii="Times New Roman" w:hAnsi="Times New Roman" w:cs="Times New Roman"/>
                <w:spacing w:val="-4"/>
                <w:sz w:val="20"/>
                <w:szCs w:val="20"/>
              </w:rPr>
              <w:t>3h</w:t>
            </w:r>
          </w:p>
        </w:tc>
        <w:tc>
          <w:tcPr>
            <w:tcW w:w="425" w:type="dxa"/>
            <w:tcBorders>
              <w:bottom w:val="single" w:sz="4" w:space="0" w:color="auto"/>
            </w:tcBorders>
          </w:tcPr>
          <w:p w:rsidR="00DD031E" w:rsidRPr="008938DE" w:rsidRDefault="00DD031E" w:rsidP="00DD031E">
            <w:pPr>
              <w:pStyle w:val="TableParagraph"/>
              <w:jc w:val="center"/>
              <w:rPr>
                <w:rFonts w:ascii="Times New Roman" w:hAnsi="Times New Roman" w:cs="Times New Roman"/>
                <w:sz w:val="20"/>
                <w:szCs w:val="20"/>
              </w:rPr>
            </w:pPr>
            <w:r w:rsidRPr="008938DE">
              <w:rPr>
                <w:rFonts w:ascii="Times New Roman" w:hAnsi="Times New Roman" w:cs="Times New Roman"/>
                <w:spacing w:val="-10"/>
                <w:sz w:val="20"/>
                <w:szCs w:val="20"/>
              </w:rPr>
              <w:t>3</w:t>
            </w:r>
          </w:p>
        </w:tc>
        <w:tc>
          <w:tcPr>
            <w:tcW w:w="567" w:type="dxa"/>
            <w:tcBorders>
              <w:bottom w:val="single" w:sz="4" w:space="0" w:color="auto"/>
            </w:tcBorders>
          </w:tcPr>
          <w:p w:rsidR="00DD031E" w:rsidRPr="008938DE" w:rsidRDefault="00DD031E" w:rsidP="00DD031E">
            <w:pPr>
              <w:pStyle w:val="TableParagraph"/>
              <w:jc w:val="center"/>
              <w:rPr>
                <w:rFonts w:ascii="Times New Roman" w:hAnsi="Times New Roman" w:cs="Times New Roman"/>
                <w:sz w:val="20"/>
                <w:szCs w:val="20"/>
              </w:rPr>
            </w:pPr>
            <w:r w:rsidRPr="008938DE">
              <w:rPr>
                <w:rFonts w:ascii="Times New Roman" w:hAnsi="Times New Roman" w:cs="Times New Roman"/>
                <w:spacing w:val="-10"/>
                <w:sz w:val="20"/>
                <w:szCs w:val="20"/>
              </w:rPr>
              <w:t>5</w:t>
            </w:r>
          </w:p>
        </w:tc>
        <w:tc>
          <w:tcPr>
            <w:tcW w:w="1810" w:type="dxa"/>
            <w:tcBorders>
              <w:bottom w:val="single" w:sz="4" w:space="0" w:color="auto"/>
            </w:tcBorders>
          </w:tcPr>
          <w:p w:rsidR="00DD031E" w:rsidRPr="0077444C" w:rsidRDefault="00DD031E" w:rsidP="00DD031E">
            <w:pPr>
              <w:pStyle w:val="Paragraphedeliste"/>
              <w:ind w:left="0"/>
              <w:rPr>
                <w:rFonts w:ascii="Times New Roman" w:eastAsia="Calibri" w:hAnsi="Times New Roman" w:cs="Times New Roman"/>
                <w:b/>
                <w:bCs/>
                <w:color w:val="000000" w:themeColor="text1"/>
                <w:sz w:val="20"/>
                <w:szCs w:val="20"/>
                <w:rtl/>
                <w:lang w:eastAsia="en-US" w:bidi="ar-DZ"/>
              </w:rPr>
            </w:pPr>
            <w:r w:rsidRPr="0077444C">
              <w:rPr>
                <w:rFonts w:ascii="Times New Roman" w:hAnsi="Times New Roman" w:cs="Times New Roman"/>
                <w:sz w:val="20"/>
                <w:szCs w:val="20"/>
              </w:rPr>
              <w:t>Biostatistique</w:t>
            </w:r>
            <w:r w:rsidRPr="0077444C">
              <w:rPr>
                <w:rFonts w:ascii="Times New Roman" w:hAnsi="Times New Roman" w:cs="Times New Roman"/>
                <w:spacing w:val="40"/>
                <w:sz w:val="20"/>
                <w:szCs w:val="20"/>
              </w:rPr>
              <w:t xml:space="preserve"> </w:t>
            </w:r>
            <w:r w:rsidRPr="0077444C">
              <w:rPr>
                <w:rFonts w:ascii="Times New Roman" w:hAnsi="Times New Roman" w:cs="Times New Roman"/>
                <w:spacing w:val="-2"/>
                <w:sz w:val="20"/>
                <w:szCs w:val="20"/>
              </w:rPr>
              <w:t>(Applications)</w:t>
            </w:r>
          </w:p>
        </w:tc>
        <w:tc>
          <w:tcPr>
            <w:tcW w:w="1559" w:type="dxa"/>
            <w:vMerge w:val="restart"/>
          </w:tcPr>
          <w:p w:rsidR="00DD031E" w:rsidRPr="0077444C" w:rsidRDefault="00DD031E" w:rsidP="00DD031E">
            <w:pPr>
              <w:pStyle w:val="Paragraphedeliste"/>
              <w:ind w:left="0"/>
              <w:rPr>
                <w:rFonts w:ascii="Times New Roman" w:eastAsia="Calibri" w:hAnsi="Times New Roman" w:cs="Times New Roman"/>
                <w:b/>
                <w:bCs/>
                <w:color w:val="0070C0"/>
                <w:sz w:val="20"/>
                <w:szCs w:val="20"/>
                <w:rtl/>
                <w:lang w:eastAsia="en-US" w:bidi="ar-DZ"/>
              </w:rPr>
            </w:pPr>
            <w:r w:rsidRPr="0077444C">
              <w:rPr>
                <w:rFonts w:ascii="Times New Roman" w:eastAsia="Times New Roman" w:hAnsi="Times New Roman" w:cs="Times New Roman"/>
                <w:b/>
                <w:bCs/>
                <w:sz w:val="20"/>
                <w:szCs w:val="20"/>
              </w:rPr>
              <w:t>UE Méthodologie</w:t>
            </w:r>
          </w:p>
        </w:tc>
      </w:tr>
      <w:tr w:rsidR="00DD031E" w:rsidRPr="0077444C" w:rsidTr="008938DE">
        <w:trPr>
          <w:trHeight w:val="645"/>
          <w:jc w:val="right"/>
        </w:trPr>
        <w:tc>
          <w:tcPr>
            <w:tcW w:w="965" w:type="dxa"/>
            <w:tcBorders>
              <w:top w:val="single" w:sz="4" w:space="0" w:color="auto"/>
            </w:tcBorders>
            <w:vAlign w:val="center"/>
          </w:tcPr>
          <w:p w:rsidR="00DD031E" w:rsidRPr="00AF08AB" w:rsidRDefault="00DD031E" w:rsidP="00DD031E">
            <w:pPr>
              <w:jc w:val="center"/>
              <w:rPr>
                <w:rFonts w:ascii="Times New Roman" w:eastAsia="Times New Roman" w:hAnsi="Times New Roman" w:cs="Times New Roman"/>
                <w:sz w:val="20"/>
                <w:szCs w:val="20"/>
              </w:rPr>
            </w:pPr>
            <w:r w:rsidRPr="00AF08AB">
              <w:rPr>
                <w:rFonts w:ascii="Times New Roman" w:eastAsia="Times New Roman" w:hAnsi="Times New Roman" w:cs="Times New Roman"/>
                <w:bCs/>
                <w:sz w:val="20"/>
                <w:szCs w:val="20"/>
              </w:rPr>
              <w:t>60%</w:t>
            </w:r>
          </w:p>
        </w:tc>
        <w:tc>
          <w:tcPr>
            <w:tcW w:w="992" w:type="dxa"/>
            <w:tcBorders>
              <w:top w:val="single" w:sz="4" w:space="0" w:color="auto"/>
            </w:tcBorders>
            <w:vAlign w:val="center"/>
          </w:tcPr>
          <w:p w:rsidR="00DD031E" w:rsidRPr="00AF08AB" w:rsidRDefault="00DD031E" w:rsidP="00DD031E">
            <w:pPr>
              <w:jc w:val="center"/>
              <w:rPr>
                <w:rFonts w:ascii="Times New Roman" w:eastAsia="Times New Roman" w:hAnsi="Times New Roman" w:cs="Times New Roman"/>
                <w:sz w:val="20"/>
                <w:szCs w:val="20"/>
              </w:rPr>
            </w:pPr>
            <w:r w:rsidRPr="00AF08AB">
              <w:rPr>
                <w:rFonts w:ascii="Times New Roman" w:eastAsia="Times New Roman" w:hAnsi="Times New Roman" w:cs="Times New Roman"/>
                <w:bCs/>
                <w:sz w:val="20"/>
                <w:szCs w:val="20"/>
              </w:rPr>
              <w:t>40%</w:t>
            </w:r>
          </w:p>
        </w:tc>
        <w:tc>
          <w:tcPr>
            <w:tcW w:w="1276" w:type="dxa"/>
            <w:tcBorders>
              <w:top w:val="single" w:sz="4" w:space="0" w:color="auto"/>
            </w:tcBorders>
          </w:tcPr>
          <w:p w:rsidR="00DD031E" w:rsidRPr="008938DE" w:rsidRDefault="00DD031E" w:rsidP="00DD031E">
            <w:pPr>
              <w:pStyle w:val="TableParagraph"/>
              <w:jc w:val="center"/>
              <w:rPr>
                <w:rFonts w:ascii="Times New Roman" w:hAnsi="Times New Roman" w:cs="Times New Roman"/>
                <w:sz w:val="20"/>
                <w:szCs w:val="20"/>
              </w:rPr>
            </w:pPr>
            <w:r w:rsidRPr="008938DE">
              <w:rPr>
                <w:rFonts w:ascii="Times New Roman" w:hAnsi="Times New Roman" w:cs="Times New Roman"/>
                <w:spacing w:val="-5"/>
                <w:sz w:val="20"/>
                <w:szCs w:val="20"/>
              </w:rPr>
              <w:t>45h</w:t>
            </w:r>
          </w:p>
        </w:tc>
        <w:tc>
          <w:tcPr>
            <w:tcW w:w="567" w:type="dxa"/>
            <w:tcBorders>
              <w:top w:val="single" w:sz="4" w:space="0" w:color="auto"/>
            </w:tcBorders>
          </w:tcPr>
          <w:p w:rsidR="00DD031E" w:rsidRPr="008938DE" w:rsidRDefault="00DD031E" w:rsidP="00DD031E">
            <w:pPr>
              <w:pStyle w:val="TableParagraph"/>
              <w:jc w:val="center"/>
              <w:rPr>
                <w:rFonts w:ascii="Times New Roman" w:hAnsi="Times New Roman" w:cs="Times New Roman"/>
                <w:sz w:val="20"/>
                <w:szCs w:val="20"/>
              </w:rPr>
            </w:pPr>
            <w:r w:rsidRPr="008938DE">
              <w:rPr>
                <w:rFonts w:ascii="Times New Roman" w:hAnsi="Times New Roman" w:cs="Times New Roman"/>
                <w:spacing w:val="-5"/>
                <w:sz w:val="20"/>
                <w:szCs w:val="20"/>
              </w:rPr>
              <w:t>55h</w:t>
            </w:r>
          </w:p>
        </w:tc>
        <w:tc>
          <w:tcPr>
            <w:tcW w:w="716" w:type="dxa"/>
            <w:tcBorders>
              <w:top w:val="single" w:sz="4" w:space="0" w:color="auto"/>
            </w:tcBorders>
          </w:tcPr>
          <w:p w:rsidR="00DD031E" w:rsidRPr="008938DE" w:rsidRDefault="00DD031E" w:rsidP="00DD031E">
            <w:pPr>
              <w:pStyle w:val="TableParagraph"/>
              <w:jc w:val="center"/>
              <w:rPr>
                <w:rFonts w:ascii="Times New Roman" w:hAnsi="Times New Roman" w:cs="Times New Roman"/>
                <w:sz w:val="20"/>
                <w:szCs w:val="20"/>
              </w:rPr>
            </w:pPr>
          </w:p>
        </w:tc>
        <w:tc>
          <w:tcPr>
            <w:tcW w:w="708" w:type="dxa"/>
            <w:tcBorders>
              <w:top w:val="single" w:sz="4" w:space="0" w:color="auto"/>
            </w:tcBorders>
          </w:tcPr>
          <w:p w:rsidR="00DD031E" w:rsidRPr="008938DE" w:rsidRDefault="00DD031E" w:rsidP="00DD031E">
            <w:pPr>
              <w:pStyle w:val="TableParagraph"/>
              <w:jc w:val="center"/>
              <w:rPr>
                <w:rFonts w:ascii="Times New Roman" w:hAnsi="Times New Roman" w:cs="Times New Roman"/>
                <w:sz w:val="20"/>
                <w:szCs w:val="20"/>
              </w:rPr>
            </w:pPr>
            <w:r w:rsidRPr="008938DE">
              <w:rPr>
                <w:rFonts w:ascii="Times New Roman" w:hAnsi="Times New Roman" w:cs="Times New Roman"/>
                <w:spacing w:val="-4"/>
                <w:sz w:val="20"/>
                <w:szCs w:val="20"/>
              </w:rPr>
              <w:t>1h30</w:t>
            </w:r>
          </w:p>
        </w:tc>
        <w:tc>
          <w:tcPr>
            <w:tcW w:w="709" w:type="dxa"/>
            <w:tcBorders>
              <w:top w:val="single" w:sz="4" w:space="0" w:color="auto"/>
            </w:tcBorders>
          </w:tcPr>
          <w:p w:rsidR="00DD031E" w:rsidRPr="008938DE" w:rsidRDefault="00DD031E" w:rsidP="00DD031E">
            <w:pPr>
              <w:pStyle w:val="TableParagraph"/>
              <w:jc w:val="center"/>
              <w:rPr>
                <w:rFonts w:ascii="Times New Roman" w:hAnsi="Times New Roman" w:cs="Times New Roman"/>
                <w:sz w:val="20"/>
                <w:szCs w:val="20"/>
              </w:rPr>
            </w:pPr>
            <w:r w:rsidRPr="008938DE">
              <w:rPr>
                <w:rFonts w:ascii="Times New Roman" w:hAnsi="Times New Roman" w:cs="Times New Roman"/>
                <w:spacing w:val="-4"/>
                <w:sz w:val="20"/>
                <w:szCs w:val="20"/>
              </w:rPr>
              <w:t>1h30</w:t>
            </w:r>
          </w:p>
        </w:tc>
        <w:tc>
          <w:tcPr>
            <w:tcW w:w="425" w:type="dxa"/>
            <w:tcBorders>
              <w:top w:val="single" w:sz="4" w:space="0" w:color="auto"/>
            </w:tcBorders>
          </w:tcPr>
          <w:p w:rsidR="00DD031E" w:rsidRPr="008938DE" w:rsidRDefault="00DD031E" w:rsidP="00DD031E">
            <w:pPr>
              <w:pStyle w:val="TableParagraph"/>
              <w:jc w:val="center"/>
              <w:rPr>
                <w:rFonts w:ascii="Times New Roman" w:hAnsi="Times New Roman" w:cs="Times New Roman"/>
                <w:sz w:val="20"/>
                <w:szCs w:val="20"/>
              </w:rPr>
            </w:pPr>
            <w:r w:rsidRPr="008938DE">
              <w:rPr>
                <w:rFonts w:ascii="Times New Roman" w:hAnsi="Times New Roman" w:cs="Times New Roman"/>
                <w:spacing w:val="-10"/>
                <w:sz w:val="20"/>
                <w:szCs w:val="20"/>
              </w:rPr>
              <w:t>2</w:t>
            </w:r>
          </w:p>
        </w:tc>
        <w:tc>
          <w:tcPr>
            <w:tcW w:w="567" w:type="dxa"/>
            <w:tcBorders>
              <w:top w:val="single" w:sz="4" w:space="0" w:color="auto"/>
            </w:tcBorders>
          </w:tcPr>
          <w:p w:rsidR="00DD031E" w:rsidRPr="008938DE" w:rsidRDefault="00DD031E" w:rsidP="00DD031E">
            <w:pPr>
              <w:pStyle w:val="TableParagraph"/>
              <w:jc w:val="center"/>
              <w:rPr>
                <w:rFonts w:ascii="Times New Roman" w:hAnsi="Times New Roman" w:cs="Times New Roman"/>
                <w:sz w:val="20"/>
                <w:szCs w:val="20"/>
              </w:rPr>
            </w:pPr>
            <w:r w:rsidRPr="008938DE">
              <w:rPr>
                <w:rFonts w:ascii="Times New Roman" w:hAnsi="Times New Roman" w:cs="Times New Roman"/>
                <w:spacing w:val="-10"/>
                <w:sz w:val="20"/>
                <w:szCs w:val="20"/>
              </w:rPr>
              <w:t>4</w:t>
            </w:r>
          </w:p>
        </w:tc>
        <w:tc>
          <w:tcPr>
            <w:tcW w:w="1810" w:type="dxa"/>
            <w:tcBorders>
              <w:top w:val="single" w:sz="4" w:space="0" w:color="auto"/>
            </w:tcBorders>
          </w:tcPr>
          <w:p w:rsidR="00DD031E" w:rsidRPr="0077444C" w:rsidRDefault="00DD031E" w:rsidP="00DD031E">
            <w:pPr>
              <w:pStyle w:val="Paragraphedeliste"/>
              <w:ind w:left="0"/>
              <w:rPr>
                <w:rFonts w:ascii="Times New Roman" w:eastAsia="Calibri" w:hAnsi="Times New Roman" w:cs="Times New Roman"/>
                <w:b/>
                <w:bCs/>
                <w:color w:val="000000" w:themeColor="text1"/>
                <w:sz w:val="20"/>
                <w:szCs w:val="20"/>
                <w:lang w:eastAsia="en-US" w:bidi="ar-DZ"/>
              </w:rPr>
            </w:pPr>
            <w:r w:rsidRPr="0077444C">
              <w:rPr>
                <w:rFonts w:ascii="Times New Roman" w:hAnsi="Times New Roman" w:cs="Times New Roman"/>
                <w:spacing w:val="-2"/>
                <w:sz w:val="20"/>
                <w:szCs w:val="20"/>
              </w:rPr>
              <w:t>Hygiène</w:t>
            </w:r>
            <w:r w:rsidRPr="0077444C">
              <w:rPr>
                <w:rFonts w:ascii="Times New Roman" w:hAnsi="Times New Roman" w:cs="Times New Roman"/>
                <w:sz w:val="20"/>
                <w:szCs w:val="20"/>
              </w:rPr>
              <w:t xml:space="preserve"> </w:t>
            </w:r>
            <w:r w:rsidRPr="0077444C">
              <w:rPr>
                <w:rFonts w:ascii="Times New Roman" w:hAnsi="Times New Roman" w:cs="Times New Roman"/>
                <w:spacing w:val="-6"/>
                <w:sz w:val="20"/>
                <w:szCs w:val="20"/>
              </w:rPr>
              <w:t>et</w:t>
            </w:r>
            <w:r>
              <w:rPr>
                <w:rFonts w:ascii="Times New Roman" w:hAnsi="Times New Roman" w:cs="Times New Roman"/>
                <w:sz w:val="20"/>
                <w:szCs w:val="20"/>
              </w:rPr>
              <w:t xml:space="preserve"> </w:t>
            </w:r>
            <w:r w:rsidRPr="0077444C">
              <w:rPr>
                <w:rFonts w:ascii="Times New Roman" w:hAnsi="Times New Roman" w:cs="Times New Roman"/>
                <w:spacing w:val="-2"/>
                <w:sz w:val="20"/>
                <w:szCs w:val="20"/>
              </w:rPr>
              <w:t>sécurité</w:t>
            </w:r>
            <w:r w:rsidRPr="0077444C">
              <w:rPr>
                <w:rFonts w:ascii="Times New Roman" w:hAnsi="Times New Roman" w:cs="Times New Roman"/>
                <w:sz w:val="20"/>
                <w:szCs w:val="20"/>
              </w:rPr>
              <w:t xml:space="preserve"> </w:t>
            </w:r>
            <w:r w:rsidRPr="0077444C">
              <w:rPr>
                <w:rFonts w:ascii="Times New Roman" w:hAnsi="Times New Roman" w:cs="Times New Roman"/>
                <w:spacing w:val="-4"/>
                <w:sz w:val="20"/>
                <w:szCs w:val="20"/>
              </w:rPr>
              <w:t>dans</w:t>
            </w:r>
            <w:r w:rsidRPr="0077444C">
              <w:rPr>
                <w:rFonts w:ascii="Times New Roman" w:hAnsi="Times New Roman" w:cs="Times New Roman"/>
                <w:sz w:val="20"/>
                <w:szCs w:val="20"/>
              </w:rPr>
              <w:t xml:space="preserve"> </w:t>
            </w:r>
            <w:r w:rsidRPr="0077444C">
              <w:rPr>
                <w:rFonts w:ascii="Times New Roman" w:hAnsi="Times New Roman" w:cs="Times New Roman"/>
                <w:spacing w:val="-4"/>
                <w:sz w:val="20"/>
                <w:szCs w:val="20"/>
              </w:rPr>
              <w:t xml:space="preserve">les </w:t>
            </w:r>
            <w:r w:rsidRPr="0077444C">
              <w:rPr>
                <w:rFonts w:ascii="Times New Roman" w:hAnsi="Times New Roman" w:cs="Times New Roman"/>
                <w:spacing w:val="-2"/>
                <w:sz w:val="20"/>
                <w:szCs w:val="20"/>
              </w:rPr>
              <w:t>laboratoires</w:t>
            </w:r>
          </w:p>
        </w:tc>
        <w:tc>
          <w:tcPr>
            <w:tcW w:w="1559" w:type="dxa"/>
            <w:vMerge/>
          </w:tcPr>
          <w:p w:rsidR="00DD031E" w:rsidRPr="0077444C" w:rsidRDefault="00DD031E" w:rsidP="00DD031E">
            <w:pPr>
              <w:pStyle w:val="Paragraphedeliste"/>
              <w:ind w:left="0"/>
              <w:rPr>
                <w:rFonts w:ascii="Times New Roman" w:eastAsia="Times New Roman" w:hAnsi="Times New Roman" w:cs="Times New Roman"/>
                <w:b/>
                <w:bCs/>
                <w:sz w:val="20"/>
                <w:szCs w:val="20"/>
              </w:rPr>
            </w:pPr>
          </w:p>
        </w:tc>
      </w:tr>
      <w:tr w:rsidR="00DD031E" w:rsidRPr="0077444C" w:rsidTr="00D715D2">
        <w:trPr>
          <w:trHeight w:val="495"/>
          <w:jc w:val="right"/>
        </w:trPr>
        <w:tc>
          <w:tcPr>
            <w:tcW w:w="965" w:type="dxa"/>
            <w:tcBorders>
              <w:bottom w:val="single" w:sz="4" w:space="0" w:color="auto"/>
            </w:tcBorders>
            <w:vAlign w:val="center"/>
          </w:tcPr>
          <w:p w:rsidR="00DD031E" w:rsidRPr="00AF08AB" w:rsidRDefault="00DD031E" w:rsidP="00DD031E">
            <w:pPr>
              <w:jc w:val="center"/>
              <w:rPr>
                <w:rFonts w:ascii="Times New Roman" w:eastAsia="Times New Roman" w:hAnsi="Times New Roman" w:cs="Times New Roman"/>
                <w:sz w:val="20"/>
                <w:szCs w:val="20"/>
              </w:rPr>
            </w:pPr>
            <w:r w:rsidRPr="00AF08AB">
              <w:rPr>
                <w:rFonts w:ascii="Times New Roman" w:eastAsia="Times New Roman" w:hAnsi="Times New Roman" w:cs="Times New Roman"/>
                <w:bCs/>
                <w:sz w:val="20"/>
                <w:szCs w:val="20"/>
              </w:rPr>
              <w:t>60%</w:t>
            </w:r>
          </w:p>
        </w:tc>
        <w:tc>
          <w:tcPr>
            <w:tcW w:w="992" w:type="dxa"/>
            <w:tcBorders>
              <w:bottom w:val="single" w:sz="4" w:space="0" w:color="auto"/>
            </w:tcBorders>
            <w:vAlign w:val="center"/>
          </w:tcPr>
          <w:p w:rsidR="00DD031E" w:rsidRPr="00AF08AB" w:rsidRDefault="00DD031E" w:rsidP="00DD031E">
            <w:pPr>
              <w:jc w:val="center"/>
              <w:rPr>
                <w:rFonts w:ascii="Times New Roman" w:eastAsia="Times New Roman" w:hAnsi="Times New Roman" w:cs="Times New Roman"/>
                <w:sz w:val="20"/>
                <w:szCs w:val="20"/>
              </w:rPr>
            </w:pPr>
            <w:r w:rsidRPr="00AF08AB">
              <w:rPr>
                <w:rFonts w:ascii="Times New Roman" w:eastAsia="Times New Roman" w:hAnsi="Times New Roman" w:cs="Times New Roman"/>
                <w:bCs/>
                <w:sz w:val="20"/>
                <w:szCs w:val="20"/>
              </w:rPr>
              <w:t>40%</w:t>
            </w:r>
          </w:p>
        </w:tc>
        <w:tc>
          <w:tcPr>
            <w:tcW w:w="1276" w:type="dxa"/>
            <w:tcBorders>
              <w:bottom w:val="single" w:sz="4" w:space="0" w:color="auto"/>
            </w:tcBorders>
            <w:vAlign w:val="center"/>
          </w:tcPr>
          <w:p w:rsidR="00DD031E" w:rsidRPr="008938DE" w:rsidRDefault="00DD031E" w:rsidP="00DD031E">
            <w:pPr>
              <w:jc w:val="center"/>
              <w:rPr>
                <w:rFonts w:ascii="Times New Roman" w:hAnsi="Times New Roman" w:cs="Times New Roman"/>
                <w:bCs/>
                <w:sz w:val="20"/>
                <w:szCs w:val="20"/>
              </w:rPr>
            </w:pPr>
            <w:r w:rsidRPr="008938DE">
              <w:rPr>
                <w:rFonts w:ascii="Times New Roman" w:hAnsi="Times New Roman" w:cs="Times New Roman"/>
                <w:bCs/>
                <w:sz w:val="20"/>
                <w:szCs w:val="20"/>
              </w:rPr>
              <w:t>22h30</w:t>
            </w:r>
          </w:p>
        </w:tc>
        <w:tc>
          <w:tcPr>
            <w:tcW w:w="567" w:type="dxa"/>
            <w:tcBorders>
              <w:bottom w:val="single" w:sz="4" w:space="0" w:color="auto"/>
            </w:tcBorders>
            <w:vAlign w:val="center"/>
          </w:tcPr>
          <w:p w:rsidR="00DD031E" w:rsidRPr="008938DE" w:rsidRDefault="00DD031E" w:rsidP="00DD031E">
            <w:pPr>
              <w:jc w:val="center"/>
              <w:rPr>
                <w:rFonts w:ascii="Times New Roman" w:hAnsi="Times New Roman" w:cs="Times New Roman"/>
                <w:bCs/>
                <w:sz w:val="20"/>
                <w:szCs w:val="20"/>
              </w:rPr>
            </w:pPr>
            <w:r w:rsidRPr="008938DE">
              <w:rPr>
                <w:rFonts w:ascii="Times New Roman" w:hAnsi="Times New Roman" w:cs="Times New Roman"/>
                <w:bCs/>
                <w:sz w:val="20"/>
                <w:szCs w:val="20"/>
              </w:rPr>
              <w:t>2h30</w:t>
            </w:r>
          </w:p>
        </w:tc>
        <w:tc>
          <w:tcPr>
            <w:tcW w:w="716" w:type="dxa"/>
            <w:tcBorders>
              <w:bottom w:val="single" w:sz="4" w:space="0" w:color="auto"/>
            </w:tcBorders>
            <w:vAlign w:val="center"/>
          </w:tcPr>
          <w:p w:rsidR="00DD031E" w:rsidRPr="008938DE" w:rsidRDefault="00DD031E" w:rsidP="00DD031E">
            <w:pPr>
              <w:jc w:val="center"/>
              <w:rPr>
                <w:rFonts w:ascii="Times New Roman" w:hAnsi="Times New Roman" w:cs="Times New Roman"/>
                <w:bCs/>
                <w:sz w:val="20"/>
                <w:szCs w:val="20"/>
              </w:rPr>
            </w:pPr>
          </w:p>
        </w:tc>
        <w:tc>
          <w:tcPr>
            <w:tcW w:w="708" w:type="dxa"/>
            <w:tcBorders>
              <w:bottom w:val="single" w:sz="4" w:space="0" w:color="auto"/>
            </w:tcBorders>
            <w:vAlign w:val="center"/>
          </w:tcPr>
          <w:p w:rsidR="00DD031E" w:rsidRPr="008938DE" w:rsidRDefault="00DD031E" w:rsidP="00DD031E">
            <w:pPr>
              <w:jc w:val="center"/>
              <w:rPr>
                <w:rFonts w:ascii="Times New Roman" w:hAnsi="Times New Roman" w:cs="Times New Roman"/>
                <w:bCs/>
                <w:sz w:val="20"/>
                <w:szCs w:val="20"/>
              </w:rPr>
            </w:pPr>
            <w:r w:rsidRPr="008938DE">
              <w:rPr>
                <w:rFonts w:ascii="Times New Roman" w:hAnsi="Times New Roman" w:cs="Times New Roman"/>
                <w:bCs/>
                <w:sz w:val="20"/>
                <w:szCs w:val="20"/>
              </w:rPr>
              <w:t>1h</w:t>
            </w:r>
          </w:p>
        </w:tc>
        <w:tc>
          <w:tcPr>
            <w:tcW w:w="709" w:type="dxa"/>
            <w:tcBorders>
              <w:bottom w:val="single" w:sz="4" w:space="0" w:color="auto"/>
            </w:tcBorders>
            <w:vAlign w:val="center"/>
          </w:tcPr>
          <w:p w:rsidR="00DD031E" w:rsidRPr="008938DE" w:rsidRDefault="00DD031E" w:rsidP="00DD031E">
            <w:pPr>
              <w:jc w:val="center"/>
              <w:rPr>
                <w:rFonts w:ascii="Times New Roman" w:hAnsi="Times New Roman" w:cs="Times New Roman"/>
                <w:bCs/>
                <w:sz w:val="20"/>
                <w:szCs w:val="20"/>
              </w:rPr>
            </w:pPr>
            <w:r w:rsidRPr="008938DE">
              <w:rPr>
                <w:rFonts w:ascii="Times New Roman" w:hAnsi="Times New Roman" w:cs="Times New Roman"/>
                <w:bCs/>
                <w:sz w:val="20"/>
                <w:szCs w:val="20"/>
              </w:rPr>
              <w:t>0h30</w:t>
            </w:r>
          </w:p>
        </w:tc>
        <w:tc>
          <w:tcPr>
            <w:tcW w:w="425" w:type="dxa"/>
            <w:tcBorders>
              <w:bottom w:val="single" w:sz="4" w:space="0" w:color="auto"/>
            </w:tcBorders>
            <w:vAlign w:val="center"/>
          </w:tcPr>
          <w:p w:rsidR="00DD031E" w:rsidRPr="008938DE" w:rsidRDefault="00DD031E" w:rsidP="00DD031E">
            <w:pPr>
              <w:jc w:val="center"/>
              <w:rPr>
                <w:rFonts w:ascii="Times New Roman" w:hAnsi="Times New Roman" w:cs="Times New Roman"/>
                <w:bCs/>
                <w:sz w:val="20"/>
                <w:szCs w:val="20"/>
              </w:rPr>
            </w:pPr>
            <w:r w:rsidRPr="008938DE">
              <w:rPr>
                <w:rFonts w:ascii="Times New Roman" w:hAnsi="Times New Roman" w:cs="Times New Roman"/>
                <w:bCs/>
                <w:sz w:val="20"/>
                <w:szCs w:val="20"/>
              </w:rPr>
              <w:t>1</w:t>
            </w:r>
          </w:p>
        </w:tc>
        <w:tc>
          <w:tcPr>
            <w:tcW w:w="567" w:type="dxa"/>
            <w:tcBorders>
              <w:bottom w:val="single" w:sz="4" w:space="0" w:color="auto"/>
            </w:tcBorders>
            <w:vAlign w:val="center"/>
          </w:tcPr>
          <w:p w:rsidR="00DD031E" w:rsidRPr="008938DE" w:rsidRDefault="00DD031E" w:rsidP="00DD031E">
            <w:pPr>
              <w:jc w:val="center"/>
              <w:rPr>
                <w:rFonts w:ascii="Times New Roman" w:hAnsi="Times New Roman" w:cs="Times New Roman"/>
                <w:bCs/>
                <w:sz w:val="20"/>
                <w:szCs w:val="20"/>
              </w:rPr>
            </w:pPr>
            <w:r w:rsidRPr="008938DE">
              <w:rPr>
                <w:rFonts w:ascii="Times New Roman" w:hAnsi="Times New Roman" w:cs="Times New Roman"/>
                <w:bCs/>
                <w:sz w:val="20"/>
                <w:szCs w:val="20"/>
              </w:rPr>
              <w:t>1</w:t>
            </w:r>
          </w:p>
        </w:tc>
        <w:tc>
          <w:tcPr>
            <w:tcW w:w="1810" w:type="dxa"/>
            <w:tcBorders>
              <w:bottom w:val="single" w:sz="4" w:space="0" w:color="auto"/>
            </w:tcBorders>
          </w:tcPr>
          <w:p w:rsidR="00DD031E" w:rsidRPr="0077444C" w:rsidRDefault="00DD031E" w:rsidP="00DD031E">
            <w:pPr>
              <w:pStyle w:val="Paragraphedeliste"/>
              <w:ind w:left="0"/>
              <w:rPr>
                <w:rFonts w:ascii="Times New Roman" w:eastAsia="Calibri" w:hAnsi="Times New Roman" w:cs="Times New Roman"/>
                <w:b/>
                <w:bCs/>
                <w:color w:val="000000" w:themeColor="text1"/>
                <w:sz w:val="20"/>
                <w:szCs w:val="20"/>
                <w:lang w:eastAsia="en-US" w:bidi="ar-DZ"/>
              </w:rPr>
            </w:pPr>
            <w:r w:rsidRPr="00121E0A">
              <w:rPr>
                <w:rFonts w:ascii="Times New Roman" w:hAnsi="Times New Roman" w:cs="Times New Roman"/>
                <w:sz w:val="20"/>
                <w:szCs w:val="20"/>
              </w:rPr>
              <w:t>Anglais scientifique</w:t>
            </w:r>
          </w:p>
        </w:tc>
        <w:tc>
          <w:tcPr>
            <w:tcW w:w="1559" w:type="dxa"/>
            <w:vMerge w:val="restart"/>
          </w:tcPr>
          <w:p w:rsidR="00DD031E" w:rsidRPr="0077444C" w:rsidRDefault="00DD031E" w:rsidP="00DD031E">
            <w:pPr>
              <w:pStyle w:val="Paragraphedeliste"/>
              <w:ind w:left="0"/>
              <w:rPr>
                <w:rFonts w:ascii="Times New Roman" w:eastAsia="Times New Roman" w:hAnsi="Times New Roman" w:cs="Times New Roman"/>
                <w:b/>
                <w:bCs/>
                <w:sz w:val="20"/>
                <w:szCs w:val="20"/>
              </w:rPr>
            </w:pPr>
            <w:r w:rsidRPr="0077444C">
              <w:rPr>
                <w:rFonts w:ascii="Times New Roman" w:eastAsia="Times New Roman" w:hAnsi="Times New Roman" w:cs="Times New Roman"/>
                <w:b/>
                <w:bCs/>
                <w:sz w:val="20"/>
                <w:szCs w:val="20"/>
              </w:rPr>
              <w:t>UE Découverte</w:t>
            </w:r>
          </w:p>
        </w:tc>
      </w:tr>
      <w:tr w:rsidR="00DD031E" w:rsidRPr="0077444C" w:rsidTr="00D715D2">
        <w:trPr>
          <w:trHeight w:val="420"/>
          <w:jc w:val="right"/>
        </w:trPr>
        <w:tc>
          <w:tcPr>
            <w:tcW w:w="965" w:type="dxa"/>
            <w:tcBorders>
              <w:top w:val="single" w:sz="4" w:space="0" w:color="auto"/>
            </w:tcBorders>
            <w:vAlign w:val="center"/>
          </w:tcPr>
          <w:p w:rsidR="00DD031E" w:rsidRPr="00AF08AB" w:rsidRDefault="00DD031E" w:rsidP="00DD031E">
            <w:pPr>
              <w:jc w:val="center"/>
              <w:rPr>
                <w:rFonts w:ascii="Times New Roman" w:eastAsia="Times New Roman" w:hAnsi="Times New Roman" w:cs="Times New Roman"/>
                <w:sz w:val="20"/>
                <w:szCs w:val="20"/>
              </w:rPr>
            </w:pPr>
            <w:r w:rsidRPr="00AF08AB">
              <w:rPr>
                <w:rFonts w:ascii="Times New Roman" w:eastAsia="Times New Roman" w:hAnsi="Times New Roman" w:cs="Times New Roman"/>
                <w:bCs/>
                <w:sz w:val="20"/>
                <w:szCs w:val="20"/>
              </w:rPr>
              <w:t>60%</w:t>
            </w:r>
          </w:p>
        </w:tc>
        <w:tc>
          <w:tcPr>
            <w:tcW w:w="992" w:type="dxa"/>
            <w:tcBorders>
              <w:top w:val="single" w:sz="4" w:space="0" w:color="auto"/>
            </w:tcBorders>
            <w:vAlign w:val="center"/>
          </w:tcPr>
          <w:p w:rsidR="00DD031E" w:rsidRPr="00AF08AB" w:rsidRDefault="00DD031E" w:rsidP="00DD031E">
            <w:pPr>
              <w:jc w:val="center"/>
              <w:rPr>
                <w:rFonts w:ascii="Times New Roman" w:eastAsia="Times New Roman" w:hAnsi="Times New Roman" w:cs="Times New Roman"/>
                <w:sz w:val="20"/>
                <w:szCs w:val="20"/>
              </w:rPr>
            </w:pPr>
            <w:r w:rsidRPr="00AF08AB">
              <w:rPr>
                <w:rFonts w:ascii="Times New Roman" w:eastAsia="Times New Roman" w:hAnsi="Times New Roman" w:cs="Times New Roman"/>
                <w:bCs/>
                <w:sz w:val="20"/>
                <w:szCs w:val="20"/>
              </w:rPr>
              <w:t>40%</w:t>
            </w:r>
          </w:p>
        </w:tc>
        <w:tc>
          <w:tcPr>
            <w:tcW w:w="1276" w:type="dxa"/>
            <w:tcBorders>
              <w:top w:val="single" w:sz="4" w:space="0" w:color="auto"/>
            </w:tcBorders>
            <w:vAlign w:val="center"/>
          </w:tcPr>
          <w:p w:rsidR="00DD031E" w:rsidRPr="008938DE" w:rsidRDefault="00DD031E" w:rsidP="00DD031E">
            <w:pPr>
              <w:jc w:val="center"/>
              <w:rPr>
                <w:rFonts w:ascii="Times New Roman" w:hAnsi="Times New Roman" w:cs="Times New Roman"/>
                <w:bCs/>
                <w:sz w:val="20"/>
                <w:szCs w:val="20"/>
              </w:rPr>
            </w:pPr>
            <w:r w:rsidRPr="008938DE">
              <w:rPr>
                <w:rFonts w:ascii="Times New Roman" w:hAnsi="Times New Roman" w:cs="Times New Roman"/>
                <w:bCs/>
                <w:sz w:val="20"/>
                <w:szCs w:val="20"/>
              </w:rPr>
              <w:t>22h30</w:t>
            </w:r>
          </w:p>
        </w:tc>
        <w:tc>
          <w:tcPr>
            <w:tcW w:w="567" w:type="dxa"/>
            <w:tcBorders>
              <w:top w:val="single" w:sz="4" w:space="0" w:color="auto"/>
            </w:tcBorders>
            <w:vAlign w:val="center"/>
          </w:tcPr>
          <w:p w:rsidR="00DD031E" w:rsidRPr="008938DE" w:rsidRDefault="00DD031E" w:rsidP="00DD031E">
            <w:pPr>
              <w:jc w:val="center"/>
              <w:rPr>
                <w:rFonts w:ascii="Times New Roman" w:hAnsi="Times New Roman" w:cs="Times New Roman"/>
                <w:bCs/>
                <w:sz w:val="20"/>
                <w:szCs w:val="20"/>
              </w:rPr>
            </w:pPr>
            <w:r w:rsidRPr="008938DE">
              <w:rPr>
                <w:rFonts w:ascii="Times New Roman" w:hAnsi="Times New Roman" w:cs="Times New Roman"/>
                <w:bCs/>
                <w:sz w:val="20"/>
                <w:szCs w:val="20"/>
              </w:rPr>
              <w:t>2h30</w:t>
            </w:r>
          </w:p>
        </w:tc>
        <w:tc>
          <w:tcPr>
            <w:tcW w:w="716" w:type="dxa"/>
            <w:tcBorders>
              <w:top w:val="single" w:sz="4" w:space="0" w:color="auto"/>
            </w:tcBorders>
            <w:vAlign w:val="center"/>
          </w:tcPr>
          <w:p w:rsidR="00DD031E" w:rsidRPr="008938DE" w:rsidRDefault="00DD031E" w:rsidP="00DD031E">
            <w:pPr>
              <w:jc w:val="center"/>
              <w:rPr>
                <w:rFonts w:ascii="Times New Roman" w:hAnsi="Times New Roman" w:cs="Times New Roman"/>
                <w:bCs/>
                <w:sz w:val="20"/>
                <w:szCs w:val="20"/>
              </w:rPr>
            </w:pPr>
            <w:r>
              <w:rPr>
                <w:rFonts w:ascii="Times New Roman" w:hAnsi="Times New Roman" w:cs="Times New Roman"/>
                <w:spacing w:val="-4"/>
                <w:sz w:val="20"/>
                <w:szCs w:val="20"/>
              </w:rPr>
              <w:t>1h</w:t>
            </w:r>
          </w:p>
        </w:tc>
        <w:tc>
          <w:tcPr>
            <w:tcW w:w="708" w:type="dxa"/>
            <w:tcBorders>
              <w:top w:val="single" w:sz="4" w:space="0" w:color="auto"/>
            </w:tcBorders>
            <w:vAlign w:val="center"/>
          </w:tcPr>
          <w:p w:rsidR="00DD031E" w:rsidRPr="008938DE" w:rsidRDefault="00DD031E" w:rsidP="00DD031E">
            <w:pPr>
              <w:jc w:val="center"/>
              <w:rPr>
                <w:rFonts w:ascii="Times New Roman" w:hAnsi="Times New Roman" w:cs="Times New Roman"/>
                <w:bCs/>
                <w:sz w:val="20"/>
                <w:szCs w:val="20"/>
              </w:rPr>
            </w:pPr>
          </w:p>
        </w:tc>
        <w:tc>
          <w:tcPr>
            <w:tcW w:w="709" w:type="dxa"/>
            <w:tcBorders>
              <w:top w:val="single" w:sz="4" w:space="0" w:color="auto"/>
            </w:tcBorders>
            <w:vAlign w:val="center"/>
          </w:tcPr>
          <w:p w:rsidR="00DD031E" w:rsidRPr="008938DE" w:rsidRDefault="00DD031E" w:rsidP="00DD031E">
            <w:pPr>
              <w:jc w:val="center"/>
              <w:rPr>
                <w:rFonts w:ascii="Times New Roman" w:hAnsi="Times New Roman" w:cs="Times New Roman"/>
                <w:bCs/>
                <w:sz w:val="20"/>
                <w:szCs w:val="20"/>
              </w:rPr>
            </w:pPr>
            <w:r w:rsidRPr="008938DE">
              <w:rPr>
                <w:rFonts w:ascii="Times New Roman" w:hAnsi="Times New Roman" w:cs="Times New Roman"/>
                <w:bCs/>
                <w:sz w:val="20"/>
                <w:szCs w:val="20"/>
              </w:rPr>
              <w:t>0h30</w:t>
            </w:r>
          </w:p>
        </w:tc>
        <w:tc>
          <w:tcPr>
            <w:tcW w:w="425" w:type="dxa"/>
            <w:tcBorders>
              <w:top w:val="single" w:sz="4" w:space="0" w:color="auto"/>
            </w:tcBorders>
            <w:vAlign w:val="center"/>
          </w:tcPr>
          <w:p w:rsidR="00DD031E" w:rsidRPr="008938DE" w:rsidRDefault="00DD031E" w:rsidP="00DD031E">
            <w:pPr>
              <w:jc w:val="center"/>
              <w:rPr>
                <w:rFonts w:ascii="Times New Roman" w:hAnsi="Times New Roman" w:cs="Times New Roman"/>
                <w:bCs/>
                <w:sz w:val="20"/>
                <w:szCs w:val="20"/>
              </w:rPr>
            </w:pPr>
            <w:r w:rsidRPr="008938DE">
              <w:rPr>
                <w:rFonts w:ascii="Times New Roman" w:hAnsi="Times New Roman" w:cs="Times New Roman"/>
                <w:bCs/>
                <w:sz w:val="20"/>
                <w:szCs w:val="20"/>
              </w:rPr>
              <w:t>1</w:t>
            </w:r>
          </w:p>
        </w:tc>
        <w:tc>
          <w:tcPr>
            <w:tcW w:w="567" w:type="dxa"/>
            <w:tcBorders>
              <w:top w:val="single" w:sz="4" w:space="0" w:color="auto"/>
            </w:tcBorders>
            <w:vAlign w:val="center"/>
          </w:tcPr>
          <w:p w:rsidR="00DD031E" w:rsidRPr="008938DE" w:rsidRDefault="00DD031E" w:rsidP="00DD031E">
            <w:pPr>
              <w:jc w:val="center"/>
              <w:rPr>
                <w:rFonts w:ascii="Times New Roman" w:hAnsi="Times New Roman" w:cs="Times New Roman"/>
                <w:bCs/>
                <w:sz w:val="20"/>
                <w:szCs w:val="20"/>
              </w:rPr>
            </w:pPr>
            <w:r w:rsidRPr="008938DE">
              <w:rPr>
                <w:rFonts w:ascii="Times New Roman" w:hAnsi="Times New Roman" w:cs="Times New Roman"/>
                <w:bCs/>
                <w:sz w:val="20"/>
                <w:szCs w:val="20"/>
              </w:rPr>
              <w:t>1</w:t>
            </w:r>
          </w:p>
        </w:tc>
        <w:tc>
          <w:tcPr>
            <w:tcW w:w="1810" w:type="dxa"/>
            <w:tcBorders>
              <w:top w:val="single" w:sz="4" w:space="0" w:color="auto"/>
            </w:tcBorders>
          </w:tcPr>
          <w:p w:rsidR="00DD031E" w:rsidRDefault="00DD031E" w:rsidP="00DD031E">
            <w:pPr>
              <w:pStyle w:val="Paragraphedeliste"/>
              <w:ind w:left="0"/>
              <w:rPr>
                <w:rFonts w:ascii="Times New Roman" w:eastAsia="Calibri" w:hAnsi="Times New Roman" w:cs="Times New Roman"/>
                <w:b/>
                <w:bCs/>
                <w:color w:val="000000" w:themeColor="text1"/>
                <w:sz w:val="20"/>
                <w:szCs w:val="20"/>
                <w:lang w:eastAsia="en-US" w:bidi="ar-DZ"/>
              </w:rPr>
            </w:pPr>
            <w:r w:rsidRPr="00121E0A">
              <w:rPr>
                <w:rFonts w:ascii="Times New Roman" w:hAnsi="Times New Roman" w:cs="Times New Roman"/>
                <w:sz w:val="20"/>
                <w:szCs w:val="20"/>
              </w:rPr>
              <w:t>Logiciels libres et open source</w:t>
            </w:r>
          </w:p>
        </w:tc>
        <w:tc>
          <w:tcPr>
            <w:tcW w:w="1559" w:type="dxa"/>
            <w:vMerge/>
          </w:tcPr>
          <w:p w:rsidR="00DD031E" w:rsidRPr="0077444C" w:rsidRDefault="00DD031E" w:rsidP="00DD031E">
            <w:pPr>
              <w:pStyle w:val="Paragraphedeliste"/>
              <w:ind w:left="0"/>
              <w:rPr>
                <w:rFonts w:ascii="Times New Roman" w:eastAsia="Times New Roman" w:hAnsi="Times New Roman" w:cs="Times New Roman"/>
                <w:b/>
                <w:bCs/>
                <w:sz w:val="20"/>
                <w:szCs w:val="20"/>
              </w:rPr>
            </w:pPr>
          </w:p>
        </w:tc>
      </w:tr>
      <w:tr w:rsidR="00DD031E" w:rsidRPr="0077444C" w:rsidTr="00FA31BB">
        <w:trPr>
          <w:jc w:val="right"/>
        </w:trPr>
        <w:tc>
          <w:tcPr>
            <w:tcW w:w="1957" w:type="dxa"/>
            <w:gridSpan w:val="2"/>
            <w:vAlign w:val="center"/>
          </w:tcPr>
          <w:p w:rsidR="00DD031E" w:rsidRPr="00AF08AB" w:rsidRDefault="00DD031E" w:rsidP="00DD031E">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100</w:t>
            </w:r>
            <w:r w:rsidRPr="00AF08AB">
              <w:rPr>
                <w:rFonts w:ascii="Times New Roman" w:eastAsia="Times New Roman" w:hAnsi="Times New Roman" w:cs="Times New Roman"/>
                <w:bCs/>
                <w:sz w:val="20"/>
                <w:szCs w:val="20"/>
              </w:rPr>
              <w:t>%</w:t>
            </w:r>
          </w:p>
        </w:tc>
        <w:tc>
          <w:tcPr>
            <w:tcW w:w="1276" w:type="dxa"/>
          </w:tcPr>
          <w:p w:rsidR="00DD031E" w:rsidRPr="008938DE" w:rsidRDefault="00DD031E" w:rsidP="00DD031E">
            <w:pPr>
              <w:pStyle w:val="Paragraphedeliste"/>
              <w:ind w:left="0"/>
              <w:jc w:val="center"/>
              <w:rPr>
                <w:rFonts w:ascii="Times New Roman" w:eastAsia="Calibri" w:hAnsi="Times New Roman" w:cs="Times New Roman"/>
                <w:sz w:val="20"/>
                <w:szCs w:val="20"/>
                <w:rtl/>
                <w:lang w:eastAsia="en-US" w:bidi="ar-DZ"/>
              </w:rPr>
            </w:pPr>
            <w:r w:rsidRPr="008938DE">
              <w:rPr>
                <w:rFonts w:ascii="Times New Roman" w:hAnsi="Times New Roman" w:cs="Times New Roman"/>
                <w:bCs/>
                <w:sz w:val="20"/>
                <w:szCs w:val="20"/>
              </w:rPr>
              <w:t>22h30</w:t>
            </w:r>
          </w:p>
        </w:tc>
        <w:tc>
          <w:tcPr>
            <w:tcW w:w="567" w:type="dxa"/>
          </w:tcPr>
          <w:p w:rsidR="00DD031E" w:rsidRPr="008938DE" w:rsidRDefault="00DD031E" w:rsidP="00DD031E">
            <w:pPr>
              <w:pStyle w:val="Paragraphedeliste"/>
              <w:ind w:left="0"/>
              <w:jc w:val="center"/>
              <w:rPr>
                <w:rFonts w:ascii="Times New Roman" w:eastAsia="Calibri" w:hAnsi="Times New Roman" w:cs="Times New Roman"/>
                <w:sz w:val="20"/>
                <w:szCs w:val="20"/>
                <w:rtl/>
                <w:lang w:eastAsia="en-US" w:bidi="ar-DZ"/>
              </w:rPr>
            </w:pPr>
            <w:r w:rsidRPr="008938DE">
              <w:rPr>
                <w:rFonts w:ascii="Times New Roman" w:hAnsi="Times New Roman" w:cs="Times New Roman"/>
                <w:spacing w:val="-4"/>
                <w:sz w:val="20"/>
                <w:szCs w:val="20"/>
              </w:rPr>
              <w:t>2h30</w:t>
            </w:r>
          </w:p>
        </w:tc>
        <w:tc>
          <w:tcPr>
            <w:tcW w:w="716" w:type="dxa"/>
          </w:tcPr>
          <w:p w:rsidR="00DD031E" w:rsidRPr="008938DE" w:rsidRDefault="00DD031E" w:rsidP="00DD031E">
            <w:pPr>
              <w:pStyle w:val="Paragraphedeliste"/>
              <w:ind w:left="0"/>
              <w:jc w:val="center"/>
              <w:rPr>
                <w:rFonts w:ascii="Times New Roman" w:eastAsia="Calibri" w:hAnsi="Times New Roman" w:cs="Times New Roman"/>
                <w:sz w:val="20"/>
                <w:szCs w:val="20"/>
                <w:rtl/>
                <w:lang w:eastAsia="en-US" w:bidi="ar-DZ"/>
              </w:rPr>
            </w:pPr>
          </w:p>
        </w:tc>
        <w:tc>
          <w:tcPr>
            <w:tcW w:w="708" w:type="dxa"/>
          </w:tcPr>
          <w:p w:rsidR="00DD031E" w:rsidRPr="008938DE" w:rsidRDefault="00DD031E" w:rsidP="00DD031E">
            <w:pPr>
              <w:pStyle w:val="Paragraphedeliste"/>
              <w:ind w:left="0"/>
              <w:jc w:val="center"/>
              <w:rPr>
                <w:rFonts w:ascii="Times New Roman" w:eastAsia="Calibri" w:hAnsi="Times New Roman" w:cs="Times New Roman"/>
                <w:sz w:val="20"/>
                <w:szCs w:val="20"/>
                <w:rtl/>
                <w:lang w:eastAsia="en-US" w:bidi="ar-DZ"/>
              </w:rPr>
            </w:pPr>
          </w:p>
        </w:tc>
        <w:tc>
          <w:tcPr>
            <w:tcW w:w="709" w:type="dxa"/>
          </w:tcPr>
          <w:p w:rsidR="00DD031E" w:rsidRPr="008938DE" w:rsidRDefault="00DD031E" w:rsidP="00DD031E">
            <w:pPr>
              <w:pStyle w:val="Paragraphedeliste"/>
              <w:ind w:left="0"/>
              <w:jc w:val="center"/>
              <w:rPr>
                <w:rFonts w:ascii="Times New Roman" w:eastAsia="Calibri" w:hAnsi="Times New Roman" w:cs="Times New Roman"/>
                <w:sz w:val="20"/>
                <w:szCs w:val="20"/>
                <w:rtl/>
                <w:lang w:eastAsia="en-US" w:bidi="ar-DZ"/>
              </w:rPr>
            </w:pPr>
            <w:r w:rsidRPr="008938DE">
              <w:rPr>
                <w:rFonts w:ascii="Times New Roman" w:hAnsi="Times New Roman" w:cs="Times New Roman"/>
                <w:spacing w:val="-4"/>
                <w:sz w:val="20"/>
                <w:szCs w:val="20"/>
              </w:rPr>
              <w:t>1h30</w:t>
            </w:r>
          </w:p>
        </w:tc>
        <w:tc>
          <w:tcPr>
            <w:tcW w:w="425" w:type="dxa"/>
          </w:tcPr>
          <w:p w:rsidR="00DD031E" w:rsidRPr="008938DE" w:rsidRDefault="00DD031E" w:rsidP="00DD031E">
            <w:pPr>
              <w:pStyle w:val="Paragraphedeliste"/>
              <w:ind w:left="0"/>
              <w:jc w:val="center"/>
              <w:rPr>
                <w:rFonts w:ascii="Times New Roman" w:eastAsia="Calibri" w:hAnsi="Times New Roman" w:cs="Times New Roman"/>
                <w:sz w:val="20"/>
                <w:szCs w:val="20"/>
                <w:rtl/>
                <w:lang w:eastAsia="en-US" w:bidi="ar-DZ"/>
              </w:rPr>
            </w:pPr>
            <w:r w:rsidRPr="008938DE">
              <w:rPr>
                <w:rFonts w:ascii="Times New Roman" w:eastAsia="Calibri" w:hAnsi="Times New Roman" w:cs="Times New Roman"/>
                <w:sz w:val="20"/>
                <w:szCs w:val="20"/>
                <w:lang w:eastAsia="en-US" w:bidi="ar-DZ"/>
              </w:rPr>
              <w:t>1</w:t>
            </w:r>
          </w:p>
        </w:tc>
        <w:tc>
          <w:tcPr>
            <w:tcW w:w="567" w:type="dxa"/>
          </w:tcPr>
          <w:p w:rsidR="00DD031E" w:rsidRPr="008938DE" w:rsidRDefault="00DD031E" w:rsidP="00DD031E">
            <w:pPr>
              <w:pStyle w:val="Paragraphedeliste"/>
              <w:ind w:left="0"/>
              <w:jc w:val="center"/>
              <w:rPr>
                <w:rFonts w:ascii="Times New Roman" w:eastAsia="Calibri" w:hAnsi="Times New Roman" w:cs="Times New Roman"/>
                <w:sz w:val="20"/>
                <w:szCs w:val="20"/>
                <w:rtl/>
                <w:lang w:eastAsia="en-US" w:bidi="ar-DZ"/>
              </w:rPr>
            </w:pPr>
            <w:r w:rsidRPr="008938DE">
              <w:rPr>
                <w:rFonts w:ascii="Times New Roman" w:eastAsia="Calibri" w:hAnsi="Times New Roman" w:cs="Times New Roman"/>
                <w:sz w:val="20"/>
                <w:szCs w:val="20"/>
                <w:lang w:eastAsia="en-US" w:bidi="ar-DZ"/>
              </w:rPr>
              <w:t>1</w:t>
            </w:r>
          </w:p>
        </w:tc>
        <w:tc>
          <w:tcPr>
            <w:tcW w:w="1810" w:type="dxa"/>
          </w:tcPr>
          <w:p w:rsidR="00DD031E" w:rsidRPr="00121E0A" w:rsidRDefault="00DD031E" w:rsidP="00DD031E">
            <w:pPr>
              <w:pStyle w:val="Paragraphedeliste"/>
              <w:ind w:left="0"/>
              <w:rPr>
                <w:rFonts w:ascii="Times New Roman" w:eastAsia="Calibri" w:hAnsi="Times New Roman" w:cs="Times New Roman"/>
                <w:b/>
                <w:bCs/>
                <w:color w:val="000000" w:themeColor="text1"/>
                <w:sz w:val="20"/>
                <w:szCs w:val="20"/>
                <w:rtl/>
                <w:lang w:eastAsia="en-US" w:bidi="ar-DZ"/>
              </w:rPr>
            </w:pPr>
            <w:r w:rsidRPr="00121E0A">
              <w:rPr>
                <w:rFonts w:ascii="Times New Roman" w:hAnsi="Times New Roman" w:cs="Times New Roman"/>
                <w:bCs/>
                <w:sz w:val="20"/>
                <w:szCs w:val="20"/>
              </w:rPr>
              <w:t>Communication</w:t>
            </w:r>
          </w:p>
        </w:tc>
        <w:tc>
          <w:tcPr>
            <w:tcW w:w="1559" w:type="dxa"/>
          </w:tcPr>
          <w:p w:rsidR="00DD031E" w:rsidRPr="0077444C" w:rsidRDefault="00DD031E" w:rsidP="00DD031E">
            <w:pPr>
              <w:pStyle w:val="Paragraphedeliste"/>
              <w:ind w:left="0"/>
              <w:rPr>
                <w:rFonts w:ascii="Times New Roman" w:eastAsia="Calibri" w:hAnsi="Times New Roman" w:cs="Times New Roman"/>
                <w:b/>
                <w:bCs/>
                <w:color w:val="0070C0"/>
                <w:sz w:val="20"/>
                <w:szCs w:val="20"/>
                <w:rtl/>
                <w:lang w:eastAsia="en-US" w:bidi="ar-DZ"/>
              </w:rPr>
            </w:pPr>
            <w:r w:rsidRPr="0077444C">
              <w:rPr>
                <w:rFonts w:ascii="Times New Roman" w:eastAsia="Times New Roman" w:hAnsi="Times New Roman" w:cs="Times New Roman"/>
                <w:b/>
                <w:bCs/>
                <w:sz w:val="20"/>
                <w:szCs w:val="20"/>
              </w:rPr>
              <w:t>UE Transversale</w:t>
            </w:r>
          </w:p>
        </w:tc>
      </w:tr>
    </w:tbl>
    <w:p w:rsidR="00833B5F" w:rsidRPr="00623161" w:rsidRDefault="00833B5F" w:rsidP="00833B5F">
      <w:pPr>
        <w:pStyle w:val="Paragraphedeliste"/>
        <w:numPr>
          <w:ilvl w:val="0"/>
          <w:numId w:val="6"/>
        </w:numPr>
        <w:spacing w:line="240" w:lineRule="auto"/>
        <w:jc w:val="both"/>
        <w:rPr>
          <w:rFonts w:ascii="Arabic Typesetting" w:eastAsia="Calibri" w:hAnsi="Arabic Typesetting" w:cs="Arabic Typesetting"/>
          <w:b/>
          <w:bCs/>
          <w:color w:val="0070C0"/>
          <w:sz w:val="36"/>
          <w:szCs w:val="36"/>
          <w:lang w:eastAsia="en-US" w:bidi="ar-DZ"/>
        </w:rPr>
      </w:pPr>
      <w:r w:rsidRPr="002D5000">
        <w:rPr>
          <w:rFonts w:asciiTheme="majorBidi" w:eastAsia="Calibri" w:hAnsiTheme="majorBidi" w:cstheme="majorBidi"/>
          <w:b/>
          <w:bCs/>
          <w:color w:val="0070C0"/>
          <w:sz w:val="28"/>
          <w:szCs w:val="28"/>
          <w:lang w:eastAsia="en-US" w:bidi="ar-DZ"/>
        </w:rPr>
        <w:t>S</w:t>
      </w:r>
      <w:r>
        <w:rPr>
          <w:rFonts w:asciiTheme="majorBidi" w:eastAsia="Calibri" w:hAnsiTheme="majorBidi" w:cstheme="majorBidi"/>
          <w:b/>
          <w:bCs/>
          <w:color w:val="0070C0"/>
          <w:sz w:val="28"/>
          <w:szCs w:val="28"/>
          <w:lang w:eastAsia="en-US" w:bidi="ar-DZ"/>
        </w:rPr>
        <w:t>emestre</w:t>
      </w:r>
      <w:r w:rsidRPr="002D5000">
        <w:rPr>
          <w:rFonts w:asciiTheme="majorBidi" w:eastAsia="Calibri" w:hAnsiTheme="majorBidi" w:cstheme="majorBidi"/>
          <w:b/>
          <w:bCs/>
          <w:color w:val="0070C0"/>
          <w:sz w:val="28"/>
          <w:szCs w:val="28"/>
          <w:lang w:eastAsia="en-US" w:bidi="ar-DZ"/>
        </w:rPr>
        <w:t xml:space="preserve"> 0</w:t>
      </w:r>
      <w:r>
        <w:rPr>
          <w:rFonts w:asciiTheme="majorBidi" w:eastAsia="Calibri" w:hAnsiTheme="majorBidi" w:cstheme="majorBidi"/>
          <w:b/>
          <w:bCs/>
          <w:color w:val="0070C0"/>
          <w:sz w:val="28"/>
          <w:szCs w:val="28"/>
          <w:lang w:eastAsia="en-US" w:bidi="ar-DZ"/>
        </w:rPr>
        <w:t>2</w:t>
      </w:r>
      <w:r>
        <w:rPr>
          <w:rFonts w:ascii="Arabic Typesetting" w:eastAsia="Calibri" w:hAnsi="Arabic Typesetting" w:cs="Arabic Typesetting"/>
          <w:b/>
          <w:bCs/>
          <w:color w:val="0070C0"/>
          <w:sz w:val="36"/>
          <w:szCs w:val="36"/>
          <w:lang w:eastAsia="en-US" w:bidi="ar-DZ"/>
        </w:rPr>
        <w:t> </w:t>
      </w:r>
      <w:r w:rsidRPr="00623161">
        <w:rPr>
          <w:rFonts w:asciiTheme="majorBidi" w:eastAsia="Calibri" w:hAnsiTheme="majorBidi" w:cstheme="majorBidi"/>
          <w:b/>
          <w:bCs/>
          <w:color w:val="0070C0"/>
          <w:sz w:val="28"/>
          <w:szCs w:val="28"/>
          <w:lang w:eastAsia="en-US" w:bidi="ar-DZ"/>
        </w:rPr>
        <w:t>:</w:t>
      </w:r>
    </w:p>
    <w:p w:rsidR="00833B5F" w:rsidRDefault="00833B5F" w:rsidP="00833B5F">
      <w:pPr>
        <w:pStyle w:val="Paragraphedeliste"/>
        <w:ind w:left="502"/>
        <w:jc w:val="right"/>
        <w:rPr>
          <w:rtl/>
          <w:lang w:eastAsia="en-US" w:bidi="ar-DZ"/>
        </w:rPr>
      </w:pPr>
    </w:p>
    <w:tbl>
      <w:tblPr>
        <w:tblStyle w:val="Grilledutableau"/>
        <w:bidiVisual/>
        <w:tblW w:w="10294" w:type="dxa"/>
        <w:jc w:val="right"/>
        <w:tblLayout w:type="fixed"/>
        <w:tblLook w:val="04A0" w:firstRow="1" w:lastRow="0" w:firstColumn="1" w:lastColumn="0" w:noHBand="0" w:noVBand="1"/>
      </w:tblPr>
      <w:tblGrid>
        <w:gridCol w:w="965"/>
        <w:gridCol w:w="992"/>
        <w:gridCol w:w="1276"/>
        <w:gridCol w:w="567"/>
        <w:gridCol w:w="716"/>
        <w:gridCol w:w="708"/>
        <w:gridCol w:w="709"/>
        <w:gridCol w:w="425"/>
        <w:gridCol w:w="567"/>
        <w:gridCol w:w="1810"/>
        <w:gridCol w:w="1559"/>
      </w:tblGrid>
      <w:tr w:rsidR="009F7C88" w:rsidRPr="00C05573" w:rsidTr="00B04AB8">
        <w:trPr>
          <w:trHeight w:val="368"/>
          <w:jc w:val="right"/>
        </w:trPr>
        <w:tc>
          <w:tcPr>
            <w:tcW w:w="1957" w:type="dxa"/>
            <w:gridSpan w:val="2"/>
            <w:shd w:val="clear" w:color="auto" w:fill="C6D9F1" w:themeFill="text2" w:themeFillTint="33"/>
            <w:vAlign w:val="center"/>
          </w:tcPr>
          <w:p w:rsidR="009F7C88" w:rsidRPr="00C05573" w:rsidRDefault="009F7C88" w:rsidP="00B04AB8">
            <w:pPr>
              <w:pStyle w:val="Paragraphedeliste"/>
              <w:ind w:left="0"/>
              <w:jc w:val="center"/>
              <w:rPr>
                <w:rFonts w:ascii="Times New Roman" w:eastAsia="Calibri" w:hAnsi="Times New Roman" w:cs="Times New Roman"/>
                <w:color w:val="000000" w:themeColor="text1"/>
                <w:sz w:val="20"/>
                <w:szCs w:val="20"/>
                <w:rtl/>
                <w:lang w:eastAsia="en-US" w:bidi="ar-DZ"/>
              </w:rPr>
            </w:pPr>
            <w:r w:rsidRPr="00C05573">
              <w:rPr>
                <w:rFonts w:ascii="Times New Roman" w:hAnsi="Times New Roman" w:cs="Times New Roman"/>
                <w:sz w:val="20"/>
                <w:szCs w:val="20"/>
              </w:rPr>
              <w:t>Mode d'évaluation</w:t>
            </w:r>
          </w:p>
        </w:tc>
        <w:tc>
          <w:tcPr>
            <w:tcW w:w="1276" w:type="dxa"/>
            <w:vMerge w:val="restart"/>
            <w:shd w:val="clear" w:color="auto" w:fill="C6D9F1" w:themeFill="text2" w:themeFillTint="33"/>
            <w:vAlign w:val="center"/>
          </w:tcPr>
          <w:p w:rsidR="009F7C88" w:rsidRPr="00C05573" w:rsidRDefault="009F7C88" w:rsidP="00B04AB8">
            <w:pPr>
              <w:pStyle w:val="Paragraphedeliste"/>
              <w:ind w:left="0"/>
              <w:jc w:val="center"/>
              <w:rPr>
                <w:rFonts w:ascii="Times New Roman" w:hAnsi="Times New Roman" w:cs="Times New Roman"/>
                <w:color w:val="000000" w:themeColor="text1"/>
                <w:sz w:val="20"/>
                <w:szCs w:val="20"/>
              </w:rPr>
            </w:pPr>
            <w:r w:rsidRPr="00C05573">
              <w:rPr>
                <w:rFonts w:ascii="Times New Roman" w:hAnsi="Times New Roman" w:cs="Times New Roman"/>
                <w:color w:val="000000" w:themeColor="text1"/>
                <w:sz w:val="20"/>
                <w:szCs w:val="20"/>
              </w:rPr>
              <w:t>Volume horaire</w:t>
            </w:r>
          </w:p>
          <w:p w:rsidR="009F7C88" w:rsidRPr="00C05573" w:rsidRDefault="009F7C88" w:rsidP="00B04AB8">
            <w:pPr>
              <w:pStyle w:val="Paragraphedeliste"/>
              <w:ind w:left="0"/>
              <w:jc w:val="center"/>
              <w:rPr>
                <w:rFonts w:ascii="Times New Roman" w:eastAsia="Calibri" w:hAnsi="Times New Roman" w:cs="Times New Roman"/>
                <w:color w:val="000000" w:themeColor="text1"/>
                <w:sz w:val="20"/>
                <w:szCs w:val="20"/>
                <w:lang w:eastAsia="en-US" w:bidi="ar-DZ"/>
              </w:rPr>
            </w:pPr>
            <w:r w:rsidRPr="00C05573">
              <w:rPr>
                <w:rFonts w:ascii="Times New Roman" w:eastAsia="Calibri" w:hAnsi="Times New Roman" w:cs="Times New Roman"/>
                <w:color w:val="000000" w:themeColor="text1"/>
                <w:sz w:val="20"/>
                <w:szCs w:val="20"/>
                <w:lang w:eastAsia="en-US" w:bidi="ar-DZ"/>
              </w:rPr>
              <w:t>semestrielle</w:t>
            </w:r>
          </w:p>
          <w:p w:rsidR="009F7C88" w:rsidRPr="00C05573" w:rsidRDefault="009F7C88" w:rsidP="00B04AB8">
            <w:pPr>
              <w:pStyle w:val="Paragraphedeliste"/>
              <w:ind w:left="0"/>
              <w:jc w:val="right"/>
              <w:rPr>
                <w:rFonts w:ascii="Times New Roman" w:eastAsia="Calibri" w:hAnsi="Times New Roman" w:cs="Times New Roman"/>
                <w:color w:val="000000" w:themeColor="text1"/>
                <w:sz w:val="20"/>
                <w:szCs w:val="20"/>
                <w:rtl/>
                <w:lang w:eastAsia="en-US" w:bidi="ar-DZ"/>
              </w:rPr>
            </w:pPr>
            <w:r w:rsidRPr="00C05573">
              <w:rPr>
                <w:rFonts w:ascii="Times New Roman" w:eastAsia="Calibri" w:hAnsi="Times New Roman" w:cs="Times New Roman"/>
                <w:color w:val="000000" w:themeColor="text1"/>
                <w:sz w:val="20"/>
                <w:szCs w:val="20"/>
                <w:lang w:eastAsia="en-US" w:bidi="ar-DZ"/>
              </w:rPr>
              <w:t xml:space="preserve">(15 semaine) </w:t>
            </w:r>
          </w:p>
        </w:tc>
        <w:tc>
          <w:tcPr>
            <w:tcW w:w="2700" w:type="dxa"/>
            <w:gridSpan w:val="4"/>
            <w:shd w:val="clear" w:color="auto" w:fill="C6D9F1" w:themeFill="text2" w:themeFillTint="33"/>
          </w:tcPr>
          <w:p w:rsidR="009F7C88" w:rsidRPr="00C05573" w:rsidRDefault="009F7C88" w:rsidP="00B04AB8">
            <w:pPr>
              <w:pStyle w:val="Paragraphedeliste"/>
              <w:ind w:left="0"/>
              <w:jc w:val="center"/>
              <w:rPr>
                <w:rFonts w:ascii="Times New Roman" w:eastAsia="Calibri" w:hAnsi="Times New Roman" w:cs="Times New Roman"/>
                <w:color w:val="000000" w:themeColor="text1"/>
                <w:sz w:val="20"/>
                <w:szCs w:val="20"/>
                <w:rtl/>
                <w:lang w:eastAsia="en-US" w:bidi="ar-DZ"/>
              </w:rPr>
            </w:pPr>
            <w:r w:rsidRPr="00C05573">
              <w:rPr>
                <w:rFonts w:ascii="Times New Roman" w:hAnsi="Times New Roman" w:cs="Times New Roman"/>
                <w:color w:val="000000" w:themeColor="text1"/>
                <w:sz w:val="20"/>
                <w:szCs w:val="20"/>
              </w:rPr>
              <w:t>Volume horaire hebdomadaire</w:t>
            </w:r>
          </w:p>
        </w:tc>
        <w:tc>
          <w:tcPr>
            <w:tcW w:w="425" w:type="dxa"/>
            <w:vMerge w:val="restart"/>
            <w:shd w:val="clear" w:color="auto" w:fill="C6D9F1" w:themeFill="text2" w:themeFillTint="33"/>
            <w:vAlign w:val="center"/>
          </w:tcPr>
          <w:p w:rsidR="009F7C88" w:rsidRPr="00C05573" w:rsidRDefault="009F7C88" w:rsidP="00B04AB8">
            <w:pPr>
              <w:pStyle w:val="Paragraphedeliste"/>
              <w:ind w:left="0"/>
              <w:jc w:val="center"/>
              <w:rPr>
                <w:rFonts w:ascii="Times New Roman" w:eastAsia="Calibri" w:hAnsi="Times New Roman" w:cs="Times New Roman"/>
                <w:color w:val="000000" w:themeColor="text1"/>
                <w:sz w:val="20"/>
                <w:szCs w:val="20"/>
                <w:rtl/>
                <w:lang w:eastAsia="en-US" w:bidi="ar-DZ"/>
              </w:rPr>
            </w:pPr>
            <w:proofErr w:type="spellStart"/>
            <w:r w:rsidRPr="00C05573">
              <w:rPr>
                <w:rFonts w:ascii="Times New Roman" w:eastAsia="Calibri" w:hAnsi="Times New Roman" w:cs="Times New Roman"/>
                <w:color w:val="000000" w:themeColor="text1"/>
                <w:sz w:val="20"/>
                <w:szCs w:val="20"/>
                <w:lang w:eastAsia="en-US" w:bidi="ar-DZ"/>
              </w:rPr>
              <w:t>Coef</w:t>
            </w:r>
            <w:proofErr w:type="spellEnd"/>
          </w:p>
        </w:tc>
        <w:tc>
          <w:tcPr>
            <w:tcW w:w="567" w:type="dxa"/>
            <w:vMerge w:val="restart"/>
            <w:shd w:val="clear" w:color="auto" w:fill="C6D9F1" w:themeFill="text2" w:themeFillTint="33"/>
            <w:vAlign w:val="center"/>
          </w:tcPr>
          <w:p w:rsidR="009F7C88" w:rsidRPr="00C05573" w:rsidRDefault="009F7C88" w:rsidP="00B04AB8">
            <w:pPr>
              <w:pStyle w:val="Paragraphedeliste"/>
              <w:ind w:left="0"/>
              <w:rPr>
                <w:rFonts w:ascii="Times New Roman" w:eastAsia="Calibri" w:hAnsi="Times New Roman" w:cs="Times New Roman"/>
                <w:color w:val="000000" w:themeColor="text1"/>
                <w:sz w:val="20"/>
                <w:szCs w:val="20"/>
                <w:rtl/>
                <w:lang w:eastAsia="en-US" w:bidi="ar-DZ"/>
              </w:rPr>
            </w:pPr>
            <w:r w:rsidRPr="00C05573">
              <w:rPr>
                <w:rFonts w:ascii="Times New Roman" w:eastAsia="Calibri" w:hAnsi="Times New Roman" w:cs="Times New Roman"/>
                <w:color w:val="000000" w:themeColor="text1"/>
                <w:sz w:val="20"/>
                <w:szCs w:val="20"/>
                <w:lang w:eastAsia="en-US" w:bidi="ar-DZ"/>
              </w:rPr>
              <w:t>Crédits</w:t>
            </w:r>
          </w:p>
        </w:tc>
        <w:tc>
          <w:tcPr>
            <w:tcW w:w="1810" w:type="dxa"/>
            <w:vMerge w:val="restart"/>
            <w:shd w:val="clear" w:color="auto" w:fill="C6D9F1" w:themeFill="text2" w:themeFillTint="33"/>
            <w:vAlign w:val="center"/>
          </w:tcPr>
          <w:p w:rsidR="009F7C88" w:rsidRPr="00C05573" w:rsidRDefault="009F7C88" w:rsidP="00B04AB8">
            <w:pPr>
              <w:pStyle w:val="Paragraphedeliste"/>
              <w:ind w:left="0"/>
              <w:jc w:val="center"/>
              <w:rPr>
                <w:rFonts w:ascii="Times New Roman" w:eastAsia="Calibri" w:hAnsi="Times New Roman" w:cs="Times New Roman"/>
                <w:color w:val="000000" w:themeColor="text1"/>
                <w:sz w:val="20"/>
                <w:szCs w:val="20"/>
                <w:rtl/>
                <w:lang w:eastAsia="en-US" w:bidi="ar-DZ"/>
              </w:rPr>
            </w:pPr>
            <w:r w:rsidRPr="00C05573">
              <w:rPr>
                <w:rFonts w:ascii="Times New Roman" w:eastAsia="Calibri" w:hAnsi="Times New Roman" w:cs="Times New Roman"/>
                <w:color w:val="000000" w:themeColor="text1"/>
                <w:sz w:val="20"/>
                <w:szCs w:val="20"/>
                <w:lang w:eastAsia="en-US" w:bidi="ar-DZ"/>
              </w:rPr>
              <w:t>Modules</w:t>
            </w:r>
          </w:p>
        </w:tc>
        <w:tc>
          <w:tcPr>
            <w:tcW w:w="1559" w:type="dxa"/>
            <w:vMerge w:val="restart"/>
            <w:shd w:val="clear" w:color="auto" w:fill="C6D9F1" w:themeFill="text2" w:themeFillTint="33"/>
            <w:vAlign w:val="center"/>
          </w:tcPr>
          <w:p w:rsidR="009F7C88" w:rsidRPr="00C05573" w:rsidRDefault="009F7C88" w:rsidP="00B04AB8">
            <w:pPr>
              <w:pStyle w:val="Paragraphedeliste"/>
              <w:ind w:left="0"/>
              <w:jc w:val="center"/>
              <w:rPr>
                <w:rFonts w:ascii="Times New Roman" w:eastAsia="Calibri" w:hAnsi="Times New Roman" w:cs="Times New Roman"/>
                <w:color w:val="000000" w:themeColor="text1"/>
                <w:sz w:val="20"/>
                <w:szCs w:val="20"/>
                <w:rtl/>
                <w:lang w:eastAsia="en-US" w:bidi="ar-DZ"/>
              </w:rPr>
            </w:pPr>
            <w:r w:rsidRPr="00C05573">
              <w:rPr>
                <w:rFonts w:ascii="Times New Roman" w:eastAsia="Calibri" w:hAnsi="Times New Roman" w:cs="Times New Roman"/>
                <w:color w:val="000000" w:themeColor="text1"/>
                <w:sz w:val="20"/>
                <w:szCs w:val="20"/>
                <w:lang w:eastAsia="en-US" w:bidi="ar-DZ"/>
              </w:rPr>
              <w:t>Unité d’Enseignement</w:t>
            </w:r>
          </w:p>
        </w:tc>
      </w:tr>
      <w:tr w:rsidR="009F7C88" w:rsidRPr="00C05573" w:rsidTr="00B04AB8">
        <w:trPr>
          <w:trHeight w:val="367"/>
          <w:jc w:val="right"/>
        </w:trPr>
        <w:tc>
          <w:tcPr>
            <w:tcW w:w="965" w:type="dxa"/>
            <w:shd w:val="clear" w:color="auto" w:fill="C6D9F1" w:themeFill="text2" w:themeFillTint="33"/>
            <w:vAlign w:val="center"/>
          </w:tcPr>
          <w:p w:rsidR="009F7C88" w:rsidRPr="00C05573" w:rsidRDefault="009F7C88" w:rsidP="00B04AB8">
            <w:pPr>
              <w:pStyle w:val="Paragraphedeliste"/>
              <w:ind w:left="0"/>
              <w:jc w:val="center"/>
              <w:rPr>
                <w:rFonts w:ascii="Times New Roman" w:eastAsia="Calibri" w:hAnsi="Times New Roman" w:cs="Times New Roman"/>
                <w:color w:val="000000" w:themeColor="text1"/>
                <w:sz w:val="20"/>
                <w:szCs w:val="20"/>
                <w:rtl/>
                <w:lang w:eastAsia="en-US" w:bidi="ar-DZ"/>
              </w:rPr>
            </w:pPr>
            <w:r w:rsidRPr="00C05573">
              <w:rPr>
                <w:rFonts w:ascii="Times New Roman" w:eastAsia="Calibri" w:hAnsi="Times New Roman" w:cs="Times New Roman"/>
                <w:color w:val="000000" w:themeColor="text1"/>
                <w:sz w:val="20"/>
                <w:szCs w:val="20"/>
                <w:lang w:eastAsia="en-US" w:bidi="ar-DZ"/>
              </w:rPr>
              <w:t>Examen</w:t>
            </w:r>
          </w:p>
        </w:tc>
        <w:tc>
          <w:tcPr>
            <w:tcW w:w="992" w:type="dxa"/>
            <w:shd w:val="clear" w:color="auto" w:fill="C6D9F1" w:themeFill="text2" w:themeFillTint="33"/>
            <w:vAlign w:val="center"/>
          </w:tcPr>
          <w:p w:rsidR="009F7C88" w:rsidRPr="00C05573" w:rsidRDefault="009F7C88" w:rsidP="00B04AB8">
            <w:pPr>
              <w:pStyle w:val="Paragraphedeliste"/>
              <w:ind w:left="0"/>
              <w:jc w:val="center"/>
              <w:rPr>
                <w:rFonts w:ascii="Times New Roman" w:eastAsia="Calibri" w:hAnsi="Times New Roman" w:cs="Times New Roman"/>
                <w:color w:val="000000" w:themeColor="text1"/>
                <w:sz w:val="20"/>
                <w:szCs w:val="20"/>
                <w:rtl/>
                <w:lang w:eastAsia="en-US" w:bidi="ar-DZ"/>
              </w:rPr>
            </w:pPr>
            <w:r w:rsidRPr="00C05573">
              <w:rPr>
                <w:rFonts w:ascii="Times New Roman" w:eastAsia="Calibri" w:hAnsi="Times New Roman" w:cs="Times New Roman"/>
                <w:color w:val="000000" w:themeColor="text1"/>
                <w:sz w:val="20"/>
                <w:szCs w:val="20"/>
                <w:lang w:eastAsia="en-US" w:bidi="ar-DZ"/>
              </w:rPr>
              <w:t>contrôle continu</w:t>
            </w:r>
          </w:p>
        </w:tc>
        <w:tc>
          <w:tcPr>
            <w:tcW w:w="1276" w:type="dxa"/>
            <w:vMerge/>
            <w:shd w:val="clear" w:color="auto" w:fill="C6D9F1" w:themeFill="text2" w:themeFillTint="33"/>
            <w:vAlign w:val="center"/>
          </w:tcPr>
          <w:p w:rsidR="009F7C88" w:rsidRPr="00C05573" w:rsidRDefault="009F7C88" w:rsidP="00B04AB8">
            <w:pPr>
              <w:pStyle w:val="Paragraphedeliste"/>
              <w:ind w:left="0"/>
              <w:jc w:val="center"/>
              <w:rPr>
                <w:rFonts w:ascii="Times New Roman" w:eastAsia="Calibri" w:hAnsi="Times New Roman" w:cs="Times New Roman"/>
                <w:color w:val="000000" w:themeColor="text1"/>
                <w:sz w:val="20"/>
                <w:szCs w:val="20"/>
                <w:rtl/>
                <w:lang w:eastAsia="en-US" w:bidi="ar-DZ"/>
              </w:rPr>
            </w:pPr>
          </w:p>
        </w:tc>
        <w:tc>
          <w:tcPr>
            <w:tcW w:w="567" w:type="dxa"/>
            <w:shd w:val="clear" w:color="auto" w:fill="C6D9F1" w:themeFill="text2" w:themeFillTint="33"/>
            <w:vAlign w:val="center"/>
          </w:tcPr>
          <w:p w:rsidR="009F7C88" w:rsidRPr="00C05573" w:rsidRDefault="009F7C88" w:rsidP="00B04AB8">
            <w:pPr>
              <w:jc w:val="center"/>
              <w:rPr>
                <w:rFonts w:ascii="Times New Roman" w:hAnsi="Times New Roman" w:cs="Times New Roman"/>
                <w:color w:val="000000" w:themeColor="text1"/>
                <w:sz w:val="20"/>
                <w:szCs w:val="20"/>
              </w:rPr>
            </w:pPr>
            <w:r w:rsidRPr="00C05573">
              <w:rPr>
                <w:rFonts w:ascii="Times New Roman" w:hAnsi="Times New Roman" w:cs="Times New Roman"/>
                <w:color w:val="000000" w:themeColor="text1"/>
                <w:sz w:val="20"/>
                <w:szCs w:val="20"/>
              </w:rPr>
              <w:t>Autre</w:t>
            </w:r>
          </w:p>
        </w:tc>
        <w:tc>
          <w:tcPr>
            <w:tcW w:w="716" w:type="dxa"/>
            <w:shd w:val="clear" w:color="auto" w:fill="C6D9F1" w:themeFill="text2" w:themeFillTint="33"/>
            <w:vAlign w:val="center"/>
          </w:tcPr>
          <w:p w:rsidR="009F7C88" w:rsidRPr="00C05573" w:rsidRDefault="009F7C88" w:rsidP="00B04AB8">
            <w:pPr>
              <w:jc w:val="center"/>
              <w:rPr>
                <w:rFonts w:ascii="Times New Roman" w:hAnsi="Times New Roman" w:cs="Times New Roman"/>
                <w:color w:val="000000" w:themeColor="text1"/>
                <w:sz w:val="20"/>
                <w:szCs w:val="20"/>
              </w:rPr>
            </w:pPr>
            <w:r w:rsidRPr="00C05573">
              <w:rPr>
                <w:rFonts w:ascii="Times New Roman" w:hAnsi="Times New Roman" w:cs="Times New Roman"/>
                <w:color w:val="000000" w:themeColor="text1"/>
                <w:sz w:val="20"/>
                <w:szCs w:val="20"/>
              </w:rPr>
              <w:t>TP</w:t>
            </w:r>
          </w:p>
        </w:tc>
        <w:tc>
          <w:tcPr>
            <w:tcW w:w="708" w:type="dxa"/>
            <w:shd w:val="clear" w:color="auto" w:fill="C6D9F1" w:themeFill="text2" w:themeFillTint="33"/>
            <w:vAlign w:val="center"/>
          </w:tcPr>
          <w:p w:rsidR="009F7C88" w:rsidRPr="00C05573" w:rsidRDefault="009F7C88" w:rsidP="00B04AB8">
            <w:pPr>
              <w:jc w:val="center"/>
              <w:rPr>
                <w:rFonts w:ascii="Times New Roman" w:hAnsi="Times New Roman" w:cs="Times New Roman"/>
                <w:color w:val="000000" w:themeColor="text1"/>
                <w:sz w:val="20"/>
                <w:szCs w:val="20"/>
              </w:rPr>
            </w:pPr>
            <w:r w:rsidRPr="00C05573">
              <w:rPr>
                <w:rFonts w:ascii="Times New Roman" w:hAnsi="Times New Roman" w:cs="Times New Roman"/>
                <w:color w:val="000000" w:themeColor="text1"/>
                <w:sz w:val="20"/>
                <w:szCs w:val="20"/>
              </w:rPr>
              <w:t>TD</w:t>
            </w:r>
          </w:p>
        </w:tc>
        <w:tc>
          <w:tcPr>
            <w:tcW w:w="709" w:type="dxa"/>
            <w:shd w:val="clear" w:color="auto" w:fill="C6D9F1" w:themeFill="text2" w:themeFillTint="33"/>
            <w:vAlign w:val="center"/>
          </w:tcPr>
          <w:p w:rsidR="009F7C88" w:rsidRPr="00C05573" w:rsidRDefault="009F7C88" w:rsidP="00B04AB8">
            <w:pPr>
              <w:jc w:val="center"/>
              <w:rPr>
                <w:rFonts w:ascii="Times New Roman" w:hAnsi="Times New Roman" w:cs="Times New Roman"/>
                <w:color w:val="000000" w:themeColor="text1"/>
                <w:sz w:val="20"/>
                <w:szCs w:val="20"/>
              </w:rPr>
            </w:pPr>
            <w:r w:rsidRPr="00C05573">
              <w:rPr>
                <w:rFonts w:ascii="Times New Roman" w:hAnsi="Times New Roman" w:cs="Times New Roman"/>
                <w:color w:val="000000" w:themeColor="text1"/>
                <w:sz w:val="20"/>
                <w:szCs w:val="20"/>
              </w:rPr>
              <w:t>Cours</w:t>
            </w:r>
          </w:p>
        </w:tc>
        <w:tc>
          <w:tcPr>
            <w:tcW w:w="425" w:type="dxa"/>
            <w:vMerge/>
            <w:shd w:val="clear" w:color="auto" w:fill="C6D9F1" w:themeFill="text2" w:themeFillTint="33"/>
            <w:vAlign w:val="center"/>
          </w:tcPr>
          <w:p w:rsidR="009F7C88" w:rsidRPr="00C05573" w:rsidRDefault="009F7C88" w:rsidP="00B04AB8">
            <w:pPr>
              <w:pStyle w:val="Paragraphedeliste"/>
              <w:ind w:left="0"/>
              <w:jc w:val="center"/>
              <w:rPr>
                <w:rFonts w:ascii="Times New Roman" w:eastAsia="Calibri" w:hAnsi="Times New Roman" w:cs="Times New Roman"/>
                <w:color w:val="000000" w:themeColor="text1"/>
                <w:sz w:val="20"/>
                <w:szCs w:val="20"/>
                <w:rtl/>
                <w:lang w:eastAsia="en-US" w:bidi="ar-DZ"/>
              </w:rPr>
            </w:pPr>
          </w:p>
        </w:tc>
        <w:tc>
          <w:tcPr>
            <w:tcW w:w="567" w:type="dxa"/>
            <w:vMerge/>
            <w:shd w:val="clear" w:color="auto" w:fill="C6D9F1" w:themeFill="text2" w:themeFillTint="33"/>
            <w:vAlign w:val="center"/>
          </w:tcPr>
          <w:p w:rsidR="009F7C88" w:rsidRPr="00C05573" w:rsidRDefault="009F7C88" w:rsidP="00B04AB8">
            <w:pPr>
              <w:pStyle w:val="Paragraphedeliste"/>
              <w:ind w:left="0"/>
              <w:jc w:val="center"/>
              <w:rPr>
                <w:rFonts w:ascii="Times New Roman" w:eastAsia="Calibri" w:hAnsi="Times New Roman" w:cs="Times New Roman"/>
                <w:color w:val="000000" w:themeColor="text1"/>
                <w:sz w:val="20"/>
                <w:szCs w:val="20"/>
                <w:rtl/>
                <w:lang w:eastAsia="en-US" w:bidi="ar-DZ"/>
              </w:rPr>
            </w:pPr>
          </w:p>
        </w:tc>
        <w:tc>
          <w:tcPr>
            <w:tcW w:w="1810" w:type="dxa"/>
            <w:vMerge/>
            <w:shd w:val="clear" w:color="auto" w:fill="C6D9F1" w:themeFill="text2" w:themeFillTint="33"/>
            <w:vAlign w:val="center"/>
          </w:tcPr>
          <w:p w:rsidR="009F7C88" w:rsidRPr="00C05573" w:rsidRDefault="009F7C88" w:rsidP="00B04AB8">
            <w:pPr>
              <w:pStyle w:val="Paragraphedeliste"/>
              <w:ind w:left="0"/>
              <w:jc w:val="center"/>
              <w:rPr>
                <w:rFonts w:ascii="Times New Roman" w:eastAsia="Calibri" w:hAnsi="Times New Roman" w:cs="Times New Roman"/>
                <w:color w:val="000000" w:themeColor="text1"/>
                <w:sz w:val="20"/>
                <w:szCs w:val="20"/>
                <w:rtl/>
                <w:lang w:eastAsia="en-US" w:bidi="ar-DZ"/>
              </w:rPr>
            </w:pPr>
          </w:p>
        </w:tc>
        <w:tc>
          <w:tcPr>
            <w:tcW w:w="1559" w:type="dxa"/>
            <w:vMerge/>
            <w:shd w:val="clear" w:color="auto" w:fill="C6D9F1" w:themeFill="text2" w:themeFillTint="33"/>
            <w:vAlign w:val="center"/>
          </w:tcPr>
          <w:p w:rsidR="009F7C88" w:rsidRPr="00C05573" w:rsidRDefault="009F7C88" w:rsidP="00B04AB8">
            <w:pPr>
              <w:pStyle w:val="Paragraphedeliste"/>
              <w:ind w:left="0"/>
              <w:jc w:val="center"/>
              <w:rPr>
                <w:rFonts w:ascii="Times New Roman" w:eastAsia="Calibri" w:hAnsi="Times New Roman" w:cs="Times New Roman"/>
                <w:color w:val="000000" w:themeColor="text1"/>
                <w:sz w:val="20"/>
                <w:szCs w:val="20"/>
                <w:rtl/>
                <w:lang w:eastAsia="en-US" w:bidi="ar-DZ"/>
              </w:rPr>
            </w:pPr>
          </w:p>
        </w:tc>
      </w:tr>
      <w:tr w:rsidR="00DD031E" w:rsidRPr="00C05573" w:rsidTr="00B04AB8">
        <w:trPr>
          <w:trHeight w:val="495"/>
          <w:jc w:val="right"/>
        </w:trPr>
        <w:tc>
          <w:tcPr>
            <w:tcW w:w="965" w:type="dxa"/>
            <w:tcBorders>
              <w:bottom w:val="single" w:sz="4" w:space="0" w:color="auto"/>
            </w:tcBorders>
            <w:vAlign w:val="center"/>
          </w:tcPr>
          <w:p w:rsidR="00DD031E" w:rsidRPr="00C05573" w:rsidRDefault="00DD031E" w:rsidP="00DD031E">
            <w:pPr>
              <w:contextualSpacing/>
              <w:jc w:val="center"/>
              <w:rPr>
                <w:rFonts w:ascii="Times New Roman" w:eastAsia="Times New Roman" w:hAnsi="Times New Roman" w:cs="Times New Roman"/>
                <w:sz w:val="20"/>
                <w:szCs w:val="20"/>
              </w:rPr>
            </w:pPr>
            <w:r w:rsidRPr="00C05573">
              <w:rPr>
                <w:rFonts w:ascii="Times New Roman" w:eastAsia="Times New Roman" w:hAnsi="Times New Roman" w:cs="Times New Roman"/>
                <w:bCs/>
                <w:sz w:val="20"/>
                <w:szCs w:val="20"/>
              </w:rPr>
              <w:t>60%</w:t>
            </w:r>
          </w:p>
        </w:tc>
        <w:tc>
          <w:tcPr>
            <w:tcW w:w="992" w:type="dxa"/>
            <w:tcBorders>
              <w:bottom w:val="single" w:sz="4" w:space="0" w:color="auto"/>
            </w:tcBorders>
            <w:vAlign w:val="center"/>
          </w:tcPr>
          <w:p w:rsidR="00DD031E" w:rsidRPr="00C05573" w:rsidRDefault="00DD031E" w:rsidP="00DD031E">
            <w:pPr>
              <w:contextualSpacing/>
              <w:jc w:val="center"/>
              <w:rPr>
                <w:rFonts w:ascii="Times New Roman" w:eastAsia="Times New Roman" w:hAnsi="Times New Roman" w:cs="Times New Roman"/>
                <w:sz w:val="20"/>
                <w:szCs w:val="20"/>
              </w:rPr>
            </w:pPr>
            <w:r w:rsidRPr="00C05573">
              <w:rPr>
                <w:rFonts w:ascii="Times New Roman" w:eastAsia="Times New Roman" w:hAnsi="Times New Roman" w:cs="Times New Roman"/>
                <w:bCs/>
                <w:sz w:val="20"/>
                <w:szCs w:val="20"/>
              </w:rPr>
              <w:t>40%</w:t>
            </w:r>
          </w:p>
        </w:tc>
        <w:tc>
          <w:tcPr>
            <w:tcW w:w="1276" w:type="dxa"/>
            <w:tcBorders>
              <w:bottom w:val="single" w:sz="4" w:space="0" w:color="auto"/>
            </w:tcBorders>
          </w:tcPr>
          <w:p w:rsidR="00DD031E" w:rsidRPr="00C05573" w:rsidRDefault="00DD031E" w:rsidP="00DD031E">
            <w:pPr>
              <w:pStyle w:val="Paragraphedeliste"/>
              <w:ind w:left="0"/>
              <w:jc w:val="center"/>
              <w:rPr>
                <w:rFonts w:ascii="Times New Roman" w:hAnsi="Times New Roman" w:cs="Times New Roman"/>
                <w:spacing w:val="-4"/>
                <w:sz w:val="20"/>
                <w:szCs w:val="20"/>
              </w:rPr>
            </w:pPr>
            <w:r w:rsidRPr="00C05573">
              <w:rPr>
                <w:rFonts w:ascii="Times New Roman" w:hAnsi="Times New Roman" w:cs="Times New Roman"/>
                <w:spacing w:val="-4"/>
                <w:sz w:val="20"/>
                <w:szCs w:val="20"/>
              </w:rPr>
              <w:t>67h30</w:t>
            </w:r>
          </w:p>
          <w:p w:rsidR="00DD031E" w:rsidRPr="00C05573" w:rsidRDefault="00DD031E" w:rsidP="00DD031E">
            <w:pPr>
              <w:pStyle w:val="Paragraphedeliste"/>
              <w:ind w:left="0"/>
              <w:jc w:val="center"/>
              <w:rPr>
                <w:rFonts w:ascii="Times New Roman" w:eastAsia="Calibri" w:hAnsi="Times New Roman" w:cs="Times New Roman"/>
                <w:b/>
                <w:bCs/>
                <w:sz w:val="20"/>
                <w:szCs w:val="20"/>
                <w:rtl/>
                <w:lang w:eastAsia="en-US" w:bidi="ar-DZ"/>
              </w:rPr>
            </w:pPr>
          </w:p>
        </w:tc>
        <w:tc>
          <w:tcPr>
            <w:tcW w:w="567" w:type="dxa"/>
            <w:tcBorders>
              <w:bottom w:val="single" w:sz="4" w:space="0" w:color="auto"/>
            </w:tcBorders>
          </w:tcPr>
          <w:p w:rsidR="00DD031E" w:rsidRPr="00C05573" w:rsidRDefault="00DD031E" w:rsidP="00DD031E">
            <w:pPr>
              <w:pStyle w:val="Paragraphedeliste"/>
              <w:ind w:left="0"/>
              <w:jc w:val="center"/>
              <w:rPr>
                <w:rFonts w:ascii="Times New Roman" w:eastAsia="Calibri" w:hAnsi="Times New Roman" w:cs="Times New Roman"/>
                <w:b/>
                <w:bCs/>
                <w:sz w:val="20"/>
                <w:szCs w:val="20"/>
                <w:rtl/>
                <w:lang w:eastAsia="en-US" w:bidi="ar-DZ"/>
              </w:rPr>
            </w:pPr>
            <w:r w:rsidRPr="00C05573">
              <w:rPr>
                <w:rFonts w:ascii="Times New Roman" w:hAnsi="Times New Roman" w:cs="Times New Roman"/>
                <w:spacing w:val="-4"/>
                <w:sz w:val="20"/>
                <w:szCs w:val="20"/>
              </w:rPr>
              <w:t>82h</w:t>
            </w:r>
          </w:p>
        </w:tc>
        <w:tc>
          <w:tcPr>
            <w:tcW w:w="716" w:type="dxa"/>
            <w:tcBorders>
              <w:bottom w:val="single" w:sz="4" w:space="0" w:color="auto"/>
            </w:tcBorders>
          </w:tcPr>
          <w:p w:rsidR="00DD031E" w:rsidRPr="00C05573" w:rsidRDefault="00DD031E" w:rsidP="00DD031E">
            <w:pPr>
              <w:pStyle w:val="Paragraphedeliste"/>
              <w:ind w:left="0"/>
              <w:jc w:val="center"/>
              <w:rPr>
                <w:rFonts w:ascii="Times New Roman" w:eastAsia="Calibri" w:hAnsi="Times New Roman" w:cs="Times New Roman"/>
                <w:sz w:val="20"/>
                <w:szCs w:val="20"/>
                <w:rtl/>
                <w:lang w:eastAsia="en-US" w:bidi="ar-DZ"/>
              </w:rPr>
            </w:pPr>
            <w:r w:rsidRPr="00C05573">
              <w:rPr>
                <w:rFonts w:ascii="Times New Roman" w:eastAsia="Calibri" w:hAnsi="Times New Roman" w:cs="Times New Roman"/>
                <w:sz w:val="20"/>
                <w:szCs w:val="20"/>
                <w:lang w:eastAsia="en-US" w:bidi="ar-DZ"/>
              </w:rPr>
              <w:t>1h30</w:t>
            </w:r>
          </w:p>
        </w:tc>
        <w:tc>
          <w:tcPr>
            <w:tcW w:w="708" w:type="dxa"/>
            <w:tcBorders>
              <w:bottom w:val="single" w:sz="4" w:space="0" w:color="auto"/>
            </w:tcBorders>
          </w:tcPr>
          <w:p w:rsidR="00DD031E" w:rsidRPr="00C05573" w:rsidRDefault="00DD031E" w:rsidP="00DD031E">
            <w:pPr>
              <w:pStyle w:val="Paragraphedeliste"/>
              <w:ind w:left="0"/>
              <w:jc w:val="center"/>
              <w:rPr>
                <w:rFonts w:ascii="Times New Roman" w:eastAsia="Calibri" w:hAnsi="Times New Roman" w:cs="Times New Roman"/>
                <w:sz w:val="20"/>
                <w:szCs w:val="20"/>
                <w:rtl/>
                <w:lang w:eastAsia="en-US" w:bidi="ar-DZ"/>
              </w:rPr>
            </w:pPr>
          </w:p>
        </w:tc>
        <w:tc>
          <w:tcPr>
            <w:tcW w:w="709" w:type="dxa"/>
            <w:tcBorders>
              <w:bottom w:val="single" w:sz="4" w:space="0" w:color="auto"/>
            </w:tcBorders>
          </w:tcPr>
          <w:p w:rsidR="00DD031E" w:rsidRPr="00C05573" w:rsidRDefault="00DD031E" w:rsidP="00DD031E">
            <w:pPr>
              <w:pStyle w:val="Paragraphedeliste"/>
              <w:ind w:left="0"/>
              <w:jc w:val="center"/>
              <w:rPr>
                <w:rFonts w:ascii="Times New Roman" w:eastAsia="Calibri" w:hAnsi="Times New Roman" w:cs="Times New Roman"/>
                <w:sz w:val="20"/>
                <w:szCs w:val="20"/>
                <w:lang w:eastAsia="en-US" w:bidi="ar-DZ"/>
              </w:rPr>
            </w:pPr>
            <w:r w:rsidRPr="00C05573">
              <w:rPr>
                <w:rFonts w:ascii="Times New Roman" w:eastAsia="Calibri" w:hAnsi="Times New Roman" w:cs="Times New Roman"/>
                <w:sz w:val="20"/>
                <w:szCs w:val="20"/>
                <w:lang w:eastAsia="en-US" w:bidi="ar-DZ"/>
              </w:rPr>
              <w:t>3h</w:t>
            </w:r>
          </w:p>
          <w:p w:rsidR="00DD031E" w:rsidRPr="00C05573" w:rsidRDefault="00DD031E" w:rsidP="00DD031E">
            <w:pPr>
              <w:pStyle w:val="Paragraphedeliste"/>
              <w:ind w:left="0"/>
              <w:jc w:val="center"/>
              <w:rPr>
                <w:rFonts w:ascii="Times New Roman" w:eastAsia="Calibri" w:hAnsi="Times New Roman" w:cs="Times New Roman"/>
                <w:sz w:val="20"/>
                <w:szCs w:val="20"/>
                <w:rtl/>
                <w:lang w:eastAsia="en-US" w:bidi="ar-DZ"/>
              </w:rPr>
            </w:pPr>
          </w:p>
        </w:tc>
        <w:tc>
          <w:tcPr>
            <w:tcW w:w="425" w:type="dxa"/>
            <w:tcBorders>
              <w:bottom w:val="single" w:sz="4" w:space="0" w:color="auto"/>
            </w:tcBorders>
          </w:tcPr>
          <w:p w:rsidR="00DD031E" w:rsidRPr="00C05573" w:rsidRDefault="00DD031E" w:rsidP="00DD031E">
            <w:pPr>
              <w:pStyle w:val="Paragraphedeliste"/>
              <w:ind w:left="0"/>
              <w:jc w:val="center"/>
              <w:rPr>
                <w:rFonts w:ascii="Times New Roman" w:eastAsia="Calibri" w:hAnsi="Times New Roman" w:cs="Times New Roman"/>
                <w:sz w:val="20"/>
                <w:szCs w:val="20"/>
                <w:lang w:eastAsia="en-US" w:bidi="ar-DZ"/>
              </w:rPr>
            </w:pPr>
            <w:r w:rsidRPr="00C05573">
              <w:rPr>
                <w:rFonts w:ascii="Times New Roman" w:eastAsia="Calibri" w:hAnsi="Times New Roman" w:cs="Times New Roman"/>
                <w:sz w:val="20"/>
                <w:szCs w:val="20"/>
                <w:lang w:eastAsia="en-US" w:bidi="ar-DZ"/>
              </w:rPr>
              <w:t>3</w:t>
            </w:r>
          </w:p>
          <w:p w:rsidR="00DD031E" w:rsidRPr="00C05573" w:rsidRDefault="00DD031E" w:rsidP="00DD031E">
            <w:pPr>
              <w:pStyle w:val="Paragraphedeliste"/>
              <w:ind w:left="0"/>
              <w:jc w:val="center"/>
              <w:rPr>
                <w:rFonts w:ascii="Times New Roman" w:eastAsia="Calibri" w:hAnsi="Times New Roman" w:cs="Times New Roman"/>
                <w:sz w:val="20"/>
                <w:szCs w:val="20"/>
                <w:rtl/>
                <w:lang w:eastAsia="en-US" w:bidi="ar-DZ"/>
              </w:rPr>
            </w:pPr>
          </w:p>
        </w:tc>
        <w:tc>
          <w:tcPr>
            <w:tcW w:w="567" w:type="dxa"/>
            <w:tcBorders>
              <w:bottom w:val="single" w:sz="4" w:space="0" w:color="auto"/>
            </w:tcBorders>
          </w:tcPr>
          <w:p w:rsidR="00DD031E" w:rsidRPr="00C05573" w:rsidRDefault="00DD031E" w:rsidP="00DD031E">
            <w:pPr>
              <w:pStyle w:val="Paragraphedeliste"/>
              <w:ind w:left="0"/>
              <w:jc w:val="center"/>
              <w:rPr>
                <w:rFonts w:ascii="Times New Roman" w:eastAsia="Calibri" w:hAnsi="Times New Roman" w:cs="Times New Roman"/>
                <w:sz w:val="20"/>
                <w:szCs w:val="20"/>
                <w:lang w:eastAsia="en-US" w:bidi="ar-DZ"/>
              </w:rPr>
            </w:pPr>
            <w:r w:rsidRPr="00C05573">
              <w:rPr>
                <w:rFonts w:ascii="Times New Roman" w:eastAsia="Calibri" w:hAnsi="Times New Roman" w:cs="Times New Roman"/>
                <w:sz w:val="20"/>
                <w:szCs w:val="20"/>
                <w:lang w:eastAsia="en-US" w:bidi="ar-DZ"/>
              </w:rPr>
              <w:t>6</w:t>
            </w:r>
          </w:p>
          <w:p w:rsidR="00DD031E" w:rsidRPr="00C05573" w:rsidRDefault="00DD031E" w:rsidP="00DD031E">
            <w:pPr>
              <w:pStyle w:val="Paragraphedeliste"/>
              <w:ind w:left="0"/>
              <w:jc w:val="center"/>
              <w:rPr>
                <w:rFonts w:ascii="Times New Roman" w:eastAsia="Calibri" w:hAnsi="Times New Roman" w:cs="Times New Roman"/>
                <w:sz w:val="20"/>
                <w:szCs w:val="20"/>
                <w:rtl/>
                <w:lang w:eastAsia="en-US" w:bidi="ar-DZ"/>
              </w:rPr>
            </w:pPr>
          </w:p>
        </w:tc>
        <w:tc>
          <w:tcPr>
            <w:tcW w:w="1810" w:type="dxa"/>
            <w:tcBorders>
              <w:bottom w:val="single" w:sz="4" w:space="0" w:color="auto"/>
            </w:tcBorders>
          </w:tcPr>
          <w:p w:rsidR="00DD031E" w:rsidRPr="00C05573" w:rsidRDefault="00DD031E" w:rsidP="00DD031E">
            <w:pPr>
              <w:pStyle w:val="TableParagraph"/>
              <w:rPr>
                <w:rFonts w:ascii="Times New Roman" w:hAnsi="Times New Roman" w:cs="Times New Roman"/>
                <w:sz w:val="20"/>
                <w:szCs w:val="20"/>
              </w:rPr>
            </w:pPr>
            <w:r w:rsidRPr="00C05573">
              <w:rPr>
                <w:rFonts w:ascii="Times New Roman" w:hAnsi="Times New Roman" w:cs="Times New Roman"/>
                <w:sz w:val="20"/>
                <w:szCs w:val="20"/>
              </w:rPr>
              <w:t>Microbiologie</w:t>
            </w:r>
            <w:r w:rsidRPr="00C05573">
              <w:rPr>
                <w:rFonts w:ascii="Times New Roman" w:hAnsi="Times New Roman" w:cs="Times New Roman"/>
                <w:spacing w:val="27"/>
                <w:sz w:val="20"/>
                <w:szCs w:val="20"/>
              </w:rPr>
              <w:t xml:space="preserve"> </w:t>
            </w:r>
            <w:r w:rsidRPr="00C05573">
              <w:rPr>
                <w:rFonts w:ascii="Times New Roman" w:hAnsi="Times New Roman" w:cs="Times New Roman"/>
                <w:sz w:val="20"/>
                <w:szCs w:val="20"/>
              </w:rPr>
              <w:t>des</w:t>
            </w:r>
            <w:r w:rsidRPr="00C05573">
              <w:rPr>
                <w:rFonts w:ascii="Times New Roman" w:hAnsi="Times New Roman" w:cs="Times New Roman"/>
                <w:spacing w:val="14"/>
                <w:sz w:val="20"/>
                <w:szCs w:val="20"/>
              </w:rPr>
              <w:t xml:space="preserve"> </w:t>
            </w:r>
            <w:r w:rsidRPr="00C05573">
              <w:rPr>
                <w:rFonts w:ascii="Times New Roman" w:hAnsi="Times New Roman" w:cs="Times New Roman"/>
                <w:spacing w:val="-2"/>
                <w:sz w:val="20"/>
                <w:szCs w:val="20"/>
              </w:rPr>
              <w:t>aliments</w:t>
            </w:r>
          </w:p>
        </w:tc>
        <w:tc>
          <w:tcPr>
            <w:tcW w:w="1559" w:type="dxa"/>
            <w:vMerge w:val="restart"/>
          </w:tcPr>
          <w:p w:rsidR="00DD031E" w:rsidRPr="00C05573" w:rsidRDefault="00DD031E" w:rsidP="00DD031E">
            <w:pPr>
              <w:pStyle w:val="Paragraphedeliste"/>
              <w:ind w:left="0"/>
              <w:rPr>
                <w:rFonts w:ascii="Times New Roman" w:eastAsia="Times New Roman" w:hAnsi="Times New Roman" w:cs="Times New Roman"/>
                <w:b/>
                <w:bCs/>
                <w:sz w:val="20"/>
                <w:szCs w:val="20"/>
              </w:rPr>
            </w:pPr>
          </w:p>
          <w:p w:rsidR="00DD031E" w:rsidRPr="00C05573" w:rsidRDefault="00DD031E" w:rsidP="00DD031E">
            <w:pPr>
              <w:pStyle w:val="Paragraphedeliste"/>
              <w:ind w:left="0"/>
              <w:rPr>
                <w:rFonts w:ascii="Times New Roman" w:eastAsia="Times New Roman" w:hAnsi="Times New Roman" w:cs="Times New Roman"/>
                <w:b/>
                <w:bCs/>
                <w:sz w:val="20"/>
                <w:szCs w:val="20"/>
              </w:rPr>
            </w:pPr>
          </w:p>
          <w:p w:rsidR="00DD031E" w:rsidRPr="00C05573" w:rsidRDefault="00DD031E" w:rsidP="00DD031E">
            <w:pPr>
              <w:pStyle w:val="Paragraphedeliste"/>
              <w:ind w:left="0"/>
              <w:rPr>
                <w:rFonts w:ascii="Times New Roman" w:eastAsia="Times New Roman" w:hAnsi="Times New Roman" w:cs="Times New Roman"/>
                <w:b/>
                <w:bCs/>
                <w:sz w:val="20"/>
                <w:szCs w:val="20"/>
              </w:rPr>
            </w:pPr>
          </w:p>
          <w:p w:rsidR="00DD031E" w:rsidRPr="00C05573" w:rsidRDefault="00DD031E" w:rsidP="00DD031E">
            <w:pPr>
              <w:pStyle w:val="Paragraphedeliste"/>
              <w:ind w:left="0"/>
              <w:rPr>
                <w:rFonts w:ascii="Times New Roman" w:eastAsia="Times New Roman" w:hAnsi="Times New Roman" w:cs="Times New Roman"/>
                <w:b/>
                <w:bCs/>
                <w:sz w:val="20"/>
                <w:szCs w:val="20"/>
              </w:rPr>
            </w:pPr>
          </w:p>
          <w:p w:rsidR="00DD031E" w:rsidRPr="00C05573" w:rsidRDefault="00DD031E" w:rsidP="00DD031E">
            <w:pPr>
              <w:pStyle w:val="Paragraphedeliste"/>
              <w:ind w:left="0"/>
              <w:rPr>
                <w:rFonts w:ascii="Times New Roman" w:eastAsia="Calibri" w:hAnsi="Times New Roman" w:cs="Times New Roman"/>
                <w:b/>
                <w:bCs/>
                <w:color w:val="0070C0"/>
                <w:sz w:val="20"/>
                <w:szCs w:val="20"/>
                <w:rtl/>
                <w:lang w:eastAsia="en-US" w:bidi="ar-DZ"/>
              </w:rPr>
            </w:pPr>
            <w:r w:rsidRPr="00C05573">
              <w:rPr>
                <w:rFonts w:ascii="Times New Roman" w:eastAsia="Times New Roman" w:hAnsi="Times New Roman" w:cs="Times New Roman"/>
                <w:b/>
                <w:bCs/>
                <w:sz w:val="20"/>
                <w:szCs w:val="20"/>
              </w:rPr>
              <w:t>UE Fondamentale</w:t>
            </w:r>
          </w:p>
        </w:tc>
      </w:tr>
      <w:tr w:rsidR="00DD031E" w:rsidRPr="00C05573" w:rsidTr="00B04AB8">
        <w:trPr>
          <w:trHeight w:val="705"/>
          <w:jc w:val="right"/>
        </w:trPr>
        <w:tc>
          <w:tcPr>
            <w:tcW w:w="965" w:type="dxa"/>
            <w:tcBorders>
              <w:top w:val="single" w:sz="4" w:space="0" w:color="auto"/>
              <w:bottom w:val="single" w:sz="4" w:space="0" w:color="auto"/>
            </w:tcBorders>
            <w:vAlign w:val="center"/>
          </w:tcPr>
          <w:p w:rsidR="00DD031E" w:rsidRPr="00C05573" w:rsidRDefault="00DD031E" w:rsidP="00DD031E">
            <w:pPr>
              <w:contextualSpacing/>
              <w:jc w:val="center"/>
              <w:rPr>
                <w:rFonts w:ascii="Times New Roman" w:eastAsia="Times New Roman" w:hAnsi="Times New Roman" w:cs="Times New Roman"/>
                <w:sz w:val="20"/>
                <w:szCs w:val="20"/>
              </w:rPr>
            </w:pPr>
            <w:r w:rsidRPr="00C05573">
              <w:rPr>
                <w:rFonts w:ascii="Times New Roman" w:eastAsia="Times New Roman" w:hAnsi="Times New Roman" w:cs="Times New Roman"/>
                <w:bCs/>
                <w:sz w:val="20"/>
                <w:szCs w:val="20"/>
              </w:rPr>
              <w:t>60%</w:t>
            </w:r>
          </w:p>
        </w:tc>
        <w:tc>
          <w:tcPr>
            <w:tcW w:w="992" w:type="dxa"/>
            <w:tcBorders>
              <w:top w:val="single" w:sz="4" w:space="0" w:color="auto"/>
              <w:bottom w:val="single" w:sz="4" w:space="0" w:color="auto"/>
            </w:tcBorders>
            <w:vAlign w:val="center"/>
          </w:tcPr>
          <w:p w:rsidR="00DD031E" w:rsidRPr="00C05573" w:rsidRDefault="00DD031E" w:rsidP="00DD031E">
            <w:pPr>
              <w:contextualSpacing/>
              <w:jc w:val="center"/>
              <w:rPr>
                <w:rFonts w:ascii="Times New Roman" w:eastAsia="Times New Roman" w:hAnsi="Times New Roman" w:cs="Times New Roman"/>
                <w:sz w:val="20"/>
                <w:szCs w:val="20"/>
              </w:rPr>
            </w:pPr>
            <w:r w:rsidRPr="00C05573">
              <w:rPr>
                <w:rFonts w:ascii="Times New Roman" w:eastAsia="Times New Roman" w:hAnsi="Times New Roman" w:cs="Times New Roman"/>
                <w:bCs/>
                <w:sz w:val="20"/>
                <w:szCs w:val="20"/>
              </w:rPr>
              <w:t>40%</w:t>
            </w:r>
          </w:p>
        </w:tc>
        <w:tc>
          <w:tcPr>
            <w:tcW w:w="1276" w:type="dxa"/>
            <w:tcBorders>
              <w:top w:val="single" w:sz="4" w:space="0" w:color="auto"/>
              <w:bottom w:val="single" w:sz="4" w:space="0" w:color="auto"/>
            </w:tcBorders>
          </w:tcPr>
          <w:p w:rsidR="00DD031E" w:rsidRPr="00C05573" w:rsidRDefault="00DD031E" w:rsidP="00DD031E">
            <w:pPr>
              <w:pStyle w:val="Paragraphedeliste"/>
              <w:ind w:left="0"/>
              <w:jc w:val="center"/>
              <w:rPr>
                <w:rFonts w:ascii="Times New Roman" w:hAnsi="Times New Roman" w:cs="Times New Roman"/>
                <w:spacing w:val="-4"/>
                <w:sz w:val="20"/>
                <w:szCs w:val="20"/>
              </w:rPr>
            </w:pPr>
          </w:p>
          <w:p w:rsidR="00DD031E" w:rsidRPr="00C05573" w:rsidRDefault="00DD031E" w:rsidP="00DD031E">
            <w:pPr>
              <w:pStyle w:val="Paragraphedeliste"/>
              <w:ind w:left="0"/>
              <w:jc w:val="center"/>
              <w:rPr>
                <w:rFonts w:ascii="Times New Roman" w:hAnsi="Times New Roman" w:cs="Times New Roman"/>
                <w:spacing w:val="-4"/>
                <w:sz w:val="20"/>
                <w:szCs w:val="20"/>
              </w:rPr>
            </w:pPr>
            <w:r w:rsidRPr="00C05573">
              <w:rPr>
                <w:rFonts w:ascii="Times New Roman" w:hAnsi="Times New Roman" w:cs="Times New Roman"/>
                <w:spacing w:val="-4"/>
                <w:sz w:val="20"/>
                <w:szCs w:val="20"/>
              </w:rPr>
              <w:t>67h30</w:t>
            </w:r>
          </w:p>
          <w:p w:rsidR="00DD031E" w:rsidRPr="00C05573" w:rsidRDefault="00DD031E" w:rsidP="00DD031E">
            <w:pPr>
              <w:pStyle w:val="Paragraphedeliste"/>
              <w:ind w:left="0"/>
              <w:jc w:val="center"/>
              <w:rPr>
                <w:rFonts w:ascii="Times New Roman" w:hAnsi="Times New Roman" w:cs="Times New Roman"/>
                <w:spacing w:val="-4"/>
                <w:sz w:val="20"/>
                <w:szCs w:val="20"/>
              </w:rPr>
            </w:pPr>
          </w:p>
        </w:tc>
        <w:tc>
          <w:tcPr>
            <w:tcW w:w="567" w:type="dxa"/>
            <w:tcBorders>
              <w:top w:val="single" w:sz="4" w:space="0" w:color="auto"/>
              <w:bottom w:val="single" w:sz="4" w:space="0" w:color="auto"/>
            </w:tcBorders>
          </w:tcPr>
          <w:p w:rsidR="00DD031E" w:rsidRPr="00C05573" w:rsidRDefault="00DD031E" w:rsidP="00DD031E">
            <w:pPr>
              <w:pStyle w:val="Paragraphedeliste"/>
              <w:ind w:left="0"/>
              <w:jc w:val="center"/>
              <w:rPr>
                <w:rFonts w:ascii="Times New Roman" w:hAnsi="Times New Roman" w:cs="Times New Roman"/>
                <w:spacing w:val="-4"/>
                <w:sz w:val="20"/>
                <w:szCs w:val="20"/>
              </w:rPr>
            </w:pPr>
          </w:p>
          <w:p w:rsidR="00DD031E" w:rsidRPr="00C05573" w:rsidRDefault="00DD031E" w:rsidP="00DD031E">
            <w:pPr>
              <w:pStyle w:val="Paragraphedeliste"/>
              <w:ind w:left="0"/>
              <w:jc w:val="center"/>
              <w:rPr>
                <w:rFonts w:ascii="Times New Roman" w:hAnsi="Times New Roman" w:cs="Times New Roman"/>
                <w:spacing w:val="-4"/>
                <w:sz w:val="20"/>
                <w:szCs w:val="20"/>
              </w:rPr>
            </w:pPr>
            <w:r w:rsidRPr="00C05573">
              <w:rPr>
                <w:rFonts w:ascii="Times New Roman" w:hAnsi="Times New Roman" w:cs="Times New Roman"/>
                <w:spacing w:val="-4"/>
                <w:sz w:val="20"/>
                <w:szCs w:val="20"/>
              </w:rPr>
              <w:t>82h</w:t>
            </w:r>
          </w:p>
        </w:tc>
        <w:tc>
          <w:tcPr>
            <w:tcW w:w="716" w:type="dxa"/>
            <w:tcBorders>
              <w:top w:val="single" w:sz="4" w:space="0" w:color="auto"/>
              <w:bottom w:val="single" w:sz="4" w:space="0" w:color="auto"/>
            </w:tcBorders>
          </w:tcPr>
          <w:p w:rsidR="00DD031E" w:rsidRPr="00C05573" w:rsidRDefault="00DD031E" w:rsidP="00DD031E">
            <w:pPr>
              <w:pStyle w:val="Paragraphedeliste"/>
              <w:ind w:left="0"/>
              <w:jc w:val="center"/>
              <w:rPr>
                <w:rFonts w:ascii="Times New Roman" w:eastAsia="Calibri" w:hAnsi="Times New Roman" w:cs="Times New Roman"/>
                <w:b/>
                <w:bCs/>
                <w:sz w:val="20"/>
                <w:szCs w:val="20"/>
                <w:lang w:eastAsia="en-US" w:bidi="ar-DZ"/>
              </w:rPr>
            </w:pPr>
          </w:p>
          <w:p w:rsidR="00DD031E" w:rsidRPr="00C05573" w:rsidRDefault="00DD031E" w:rsidP="00DD031E">
            <w:pPr>
              <w:pStyle w:val="Paragraphedeliste"/>
              <w:ind w:left="0"/>
              <w:jc w:val="center"/>
              <w:rPr>
                <w:rFonts w:ascii="Times New Roman" w:eastAsia="Calibri" w:hAnsi="Times New Roman" w:cs="Times New Roman"/>
                <w:sz w:val="20"/>
                <w:szCs w:val="20"/>
                <w:lang w:eastAsia="en-US" w:bidi="ar-DZ"/>
              </w:rPr>
            </w:pPr>
            <w:r w:rsidRPr="00C05573">
              <w:rPr>
                <w:rFonts w:ascii="Times New Roman" w:eastAsia="Calibri" w:hAnsi="Times New Roman" w:cs="Times New Roman"/>
                <w:sz w:val="20"/>
                <w:szCs w:val="20"/>
                <w:lang w:eastAsia="en-US" w:bidi="ar-DZ"/>
              </w:rPr>
              <w:t>1h30</w:t>
            </w:r>
          </w:p>
        </w:tc>
        <w:tc>
          <w:tcPr>
            <w:tcW w:w="708" w:type="dxa"/>
            <w:tcBorders>
              <w:top w:val="single" w:sz="4" w:space="0" w:color="auto"/>
              <w:bottom w:val="single" w:sz="4" w:space="0" w:color="auto"/>
            </w:tcBorders>
          </w:tcPr>
          <w:p w:rsidR="00DD031E" w:rsidRPr="00C05573"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C05573" w:rsidRDefault="00DD031E" w:rsidP="00DD031E">
            <w:pPr>
              <w:pStyle w:val="Paragraphedeliste"/>
              <w:ind w:left="0"/>
              <w:jc w:val="center"/>
              <w:rPr>
                <w:rFonts w:ascii="Times New Roman" w:eastAsia="Calibri" w:hAnsi="Times New Roman" w:cs="Times New Roman"/>
                <w:sz w:val="20"/>
                <w:szCs w:val="20"/>
                <w:lang w:eastAsia="en-US" w:bidi="ar-DZ"/>
              </w:rPr>
            </w:pPr>
          </w:p>
        </w:tc>
        <w:tc>
          <w:tcPr>
            <w:tcW w:w="709" w:type="dxa"/>
            <w:tcBorders>
              <w:top w:val="single" w:sz="4" w:space="0" w:color="auto"/>
              <w:bottom w:val="single" w:sz="4" w:space="0" w:color="auto"/>
            </w:tcBorders>
          </w:tcPr>
          <w:p w:rsidR="00DD031E" w:rsidRPr="00C05573"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C05573" w:rsidRDefault="00DD031E" w:rsidP="00DD031E">
            <w:pPr>
              <w:pStyle w:val="Paragraphedeliste"/>
              <w:ind w:left="0"/>
              <w:jc w:val="center"/>
              <w:rPr>
                <w:rFonts w:ascii="Times New Roman" w:eastAsia="Calibri" w:hAnsi="Times New Roman" w:cs="Times New Roman"/>
                <w:sz w:val="20"/>
                <w:szCs w:val="20"/>
                <w:lang w:eastAsia="en-US" w:bidi="ar-DZ"/>
              </w:rPr>
            </w:pPr>
            <w:r w:rsidRPr="00C05573">
              <w:rPr>
                <w:rFonts w:ascii="Times New Roman" w:eastAsia="Calibri" w:hAnsi="Times New Roman" w:cs="Times New Roman"/>
                <w:sz w:val="20"/>
                <w:szCs w:val="20"/>
                <w:lang w:eastAsia="en-US" w:bidi="ar-DZ"/>
              </w:rPr>
              <w:t>3h</w:t>
            </w:r>
          </w:p>
          <w:p w:rsidR="00DD031E" w:rsidRPr="00C05573" w:rsidRDefault="00DD031E" w:rsidP="00DD031E">
            <w:pPr>
              <w:pStyle w:val="Paragraphedeliste"/>
              <w:ind w:left="0"/>
              <w:jc w:val="center"/>
              <w:rPr>
                <w:rFonts w:ascii="Times New Roman" w:eastAsia="Calibri" w:hAnsi="Times New Roman" w:cs="Times New Roman"/>
                <w:sz w:val="20"/>
                <w:szCs w:val="20"/>
                <w:lang w:eastAsia="en-US" w:bidi="ar-DZ"/>
              </w:rPr>
            </w:pPr>
          </w:p>
        </w:tc>
        <w:tc>
          <w:tcPr>
            <w:tcW w:w="425" w:type="dxa"/>
            <w:tcBorders>
              <w:top w:val="single" w:sz="4" w:space="0" w:color="auto"/>
              <w:bottom w:val="single" w:sz="4" w:space="0" w:color="auto"/>
            </w:tcBorders>
          </w:tcPr>
          <w:p w:rsidR="00DD031E" w:rsidRPr="00C05573"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C05573" w:rsidRDefault="00DD031E" w:rsidP="00DD031E">
            <w:pPr>
              <w:pStyle w:val="Paragraphedeliste"/>
              <w:ind w:left="0"/>
              <w:jc w:val="center"/>
              <w:rPr>
                <w:rFonts w:ascii="Times New Roman" w:eastAsia="Calibri" w:hAnsi="Times New Roman" w:cs="Times New Roman"/>
                <w:sz w:val="20"/>
                <w:szCs w:val="20"/>
                <w:lang w:eastAsia="en-US" w:bidi="ar-DZ"/>
              </w:rPr>
            </w:pPr>
            <w:r w:rsidRPr="00C05573">
              <w:rPr>
                <w:rFonts w:ascii="Times New Roman" w:eastAsia="Calibri" w:hAnsi="Times New Roman" w:cs="Times New Roman"/>
                <w:sz w:val="20"/>
                <w:szCs w:val="20"/>
                <w:lang w:eastAsia="en-US" w:bidi="ar-DZ"/>
              </w:rPr>
              <w:t>3</w:t>
            </w:r>
          </w:p>
          <w:p w:rsidR="00DD031E" w:rsidRPr="00C05573" w:rsidRDefault="00DD031E" w:rsidP="00DD031E">
            <w:pPr>
              <w:pStyle w:val="Paragraphedeliste"/>
              <w:ind w:left="0"/>
              <w:jc w:val="center"/>
              <w:rPr>
                <w:rFonts w:ascii="Times New Roman" w:eastAsia="Calibri" w:hAnsi="Times New Roman" w:cs="Times New Roman"/>
                <w:sz w:val="20"/>
                <w:szCs w:val="20"/>
                <w:lang w:eastAsia="en-US" w:bidi="ar-DZ"/>
              </w:rPr>
            </w:pPr>
          </w:p>
        </w:tc>
        <w:tc>
          <w:tcPr>
            <w:tcW w:w="567" w:type="dxa"/>
            <w:tcBorders>
              <w:top w:val="single" w:sz="4" w:space="0" w:color="auto"/>
              <w:bottom w:val="single" w:sz="4" w:space="0" w:color="auto"/>
            </w:tcBorders>
          </w:tcPr>
          <w:p w:rsidR="00DD031E" w:rsidRPr="00C05573"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C05573" w:rsidRDefault="00DD031E" w:rsidP="00DD031E">
            <w:pPr>
              <w:pStyle w:val="Paragraphedeliste"/>
              <w:ind w:left="0"/>
              <w:jc w:val="center"/>
              <w:rPr>
                <w:rFonts w:ascii="Times New Roman" w:eastAsia="Calibri" w:hAnsi="Times New Roman" w:cs="Times New Roman"/>
                <w:sz w:val="20"/>
                <w:szCs w:val="20"/>
                <w:lang w:eastAsia="en-US" w:bidi="ar-DZ"/>
              </w:rPr>
            </w:pPr>
            <w:r w:rsidRPr="00C05573">
              <w:rPr>
                <w:rFonts w:ascii="Times New Roman" w:eastAsia="Calibri" w:hAnsi="Times New Roman" w:cs="Times New Roman"/>
                <w:sz w:val="20"/>
                <w:szCs w:val="20"/>
                <w:lang w:eastAsia="en-US" w:bidi="ar-DZ"/>
              </w:rPr>
              <w:t>6</w:t>
            </w:r>
          </w:p>
          <w:p w:rsidR="00DD031E" w:rsidRPr="00C05573" w:rsidRDefault="00DD031E" w:rsidP="00DD031E">
            <w:pPr>
              <w:pStyle w:val="Paragraphedeliste"/>
              <w:ind w:left="0"/>
              <w:jc w:val="center"/>
              <w:rPr>
                <w:rFonts w:ascii="Times New Roman" w:eastAsia="Calibri" w:hAnsi="Times New Roman" w:cs="Times New Roman"/>
                <w:sz w:val="20"/>
                <w:szCs w:val="20"/>
                <w:lang w:eastAsia="en-US" w:bidi="ar-DZ"/>
              </w:rPr>
            </w:pPr>
          </w:p>
        </w:tc>
        <w:tc>
          <w:tcPr>
            <w:tcW w:w="1810" w:type="dxa"/>
            <w:tcBorders>
              <w:top w:val="single" w:sz="4" w:space="0" w:color="auto"/>
              <w:bottom w:val="single" w:sz="4" w:space="0" w:color="auto"/>
            </w:tcBorders>
          </w:tcPr>
          <w:p w:rsidR="00DD031E" w:rsidRPr="00C05573" w:rsidRDefault="00DD031E" w:rsidP="00DD031E">
            <w:pPr>
              <w:pStyle w:val="TableParagraph"/>
              <w:rPr>
                <w:rFonts w:ascii="Times New Roman" w:hAnsi="Times New Roman" w:cs="Times New Roman"/>
                <w:sz w:val="20"/>
                <w:szCs w:val="20"/>
              </w:rPr>
            </w:pPr>
            <w:r w:rsidRPr="00C05573">
              <w:rPr>
                <w:rFonts w:ascii="Times New Roman" w:hAnsi="Times New Roman" w:cs="Times New Roman"/>
                <w:sz w:val="20"/>
                <w:szCs w:val="20"/>
              </w:rPr>
              <w:t>Microbiologie</w:t>
            </w:r>
            <w:r w:rsidRPr="00C05573">
              <w:rPr>
                <w:rFonts w:ascii="Times New Roman" w:hAnsi="Times New Roman" w:cs="Times New Roman"/>
                <w:spacing w:val="30"/>
                <w:sz w:val="20"/>
                <w:szCs w:val="20"/>
              </w:rPr>
              <w:t xml:space="preserve"> </w:t>
            </w:r>
            <w:r w:rsidRPr="00C05573">
              <w:rPr>
                <w:rFonts w:ascii="Times New Roman" w:hAnsi="Times New Roman" w:cs="Times New Roman"/>
                <w:spacing w:val="-2"/>
                <w:sz w:val="20"/>
                <w:szCs w:val="20"/>
              </w:rPr>
              <w:t>clinique</w:t>
            </w:r>
          </w:p>
        </w:tc>
        <w:tc>
          <w:tcPr>
            <w:tcW w:w="1559" w:type="dxa"/>
            <w:vMerge/>
          </w:tcPr>
          <w:p w:rsidR="00DD031E" w:rsidRPr="00C05573" w:rsidRDefault="00DD031E" w:rsidP="00DD031E">
            <w:pPr>
              <w:pStyle w:val="Paragraphedeliste"/>
              <w:ind w:left="0"/>
              <w:rPr>
                <w:rFonts w:ascii="Times New Roman" w:eastAsia="Times New Roman" w:hAnsi="Times New Roman" w:cs="Times New Roman"/>
                <w:b/>
                <w:bCs/>
                <w:sz w:val="20"/>
                <w:szCs w:val="20"/>
              </w:rPr>
            </w:pPr>
          </w:p>
        </w:tc>
      </w:tr>
      <w:tr w:rsidR="00DD031E" w:rsidRPr="00C05573" w:rsidTr="00B04AB8">
        <w:trPr>
          <w:trHeight w:val="660"/>
          <w:jc w:val="right"/>
        </w:trPr>
        <w:tc>
          <w:tcPr>
            <w:tcW w:w="965" w:type="dxa"/>
            <w:tcBorders>
              <w:top w:val="single" w:sz="4" w:space="0" w:color="auto"/>
            </w:tcBorders>
            <w:vAlign w:val="center"/>
          </w:tcPr>
          <w:p w:rsidR="00DD031E" w:rsidRPr="00C05573" w:rsidRDefault="00DD031E" w:rsidP="00DD031E">
            <w:pPr>
              <w:contextualSpacing/>
              <w:jc w:val="center"/>
              <w:rPr>
                <w:rFonts w:ascii="Times New Roman" w:eastAsia="Times New Roman" w:hAnsi="Times New Roman" w:cs="Times New Roman"/>
                <w:sz w:val="20"/>
                <w:szCs w:val="20"/>
              </w:rPr>
            </w:pPr>
            <w:r w:rsidRPr="00C05573">
              <w:rPr>
                <w:rFonts w:ascii="Times New Roman" w:eastAsia="Times New Roman" w:hAnsi="Times New Roman" w:cs="Times New Roman"/>
                <w:bCs/>
                <w:sz w:val="20"/>
                <w:szCs w:val="20"/>
              </w:rPr>
              <w:t>60%</w:t>
            </w:r>
          </w:p>
        </w:tc>
        <w:tc>
          <w:tcPr>
            <w:tcW w:w="992" w:type="dxa"/>
            <w:tcBorders>
              <w:top w:val="single" w:sz="4" w:space="0" w:color="auto"/>
            </w:tcBorders>
            <w:vAlign w:val="center"/>
          </w:tcPr>
          <w:p w:rsidR="00DD031E" w:rsidRPr="00C05573" w:rsidRDefault="00DD031E" w:rsidP="00DD031E">
            <w:pPr>
              <w:contextualSpacing/>
              <w:jc w:val="center"/>
              <w:rPr>
                <w:rFonts w:ascii="Times New Roman" w:eastAsia="Times New Roman" w:hAnsi="Times New Roman" w:cs="Times New Roman"/>
                <w:sz w:val="20"/>
                <w:szCs w:val="20"/>
              </w:rPr>
            </w:pPr>
            <w:r w:rsidRPr="00C05573">
              <w:rPr>
                <w:rFonts w:ascii="Times New Roman" w:eastAsia="Times New Roman" w:hAnsi="Times New Roman" w:cs="Times New Roman"/>
                <w:bCs/>
                <w:sz w:val="20"/>
                <w:szCs w:val="20"/>
              </w:rPr>
              <w:t>40%</w:t>
            </w:r>
          </w:p>
        </w:tc>
        <w:tc>
          <w:tcPr>
            <w:tcW w:w="1276" w:type="dxa"/>
            <w:tcBorders>
              <w:top w:val="single" w:sz="4" w:space="0" w:color="auto"/>
            </w:tcBorders>
          </w:tcPr>
          <w:p w:rsidR="00DD031E" w:rsidRDefault="00DD031E" w:rsidP="00DD031E">
            <w:pPr>
              <w:pStyle w:val="Paragraphedeliste"/>
              <w:ind w:left="0"/>
              <w:jc w:val="center"/>
              <w:rPr>
                <w:rFonts w:ascii="Times New Roman" w:hAnsi="Times New Roman" w:cs="Times New Roman"/>
                <w:spacing w:val="-4"/>
                <w:sz w:val="20"/>
                <w:szCs w:val="20"/>
              </w:rPr>
            </w:pPr>
          </w:p>
          <w:p w:rsidR="00DD031E" w:rsidRDefault="00DD031E" w:rsidP="00DD031E">
            <w:pPr>
              <w:pStyle w:val="Paragraphedeliste"/>
              <w:ind w:left="0"/>
              <w:jc w:val="center"/>
              <w:rPr>
                <w:rFonts w:ascii="Times New Roman" w:hAnsi="Times New Roman" w:cs="Times New Roman"/>
                <w:spacing w:val="-4"/>
                <w:sz w:val="20"/>
                <w:szCs w:val="20"/>
              </w:rPr>
            </w:pPr>
          </w:p>
          <w:p w:rsidR="00DD031E" w:rsidRPr="00C05573" w:rsidRDefault="00DD031E" w:rsidP="00DD031E">
            <w:pPr>
              <w:pStyle w:val="Paragraphedeliste"/>
              <w:ind w:left="0"/>
              <w:jc w:val="center"/>
              <w:rPr>
                <w:rFonts w:ascii="Times New Roman" w:hAnsi="Times New Roman" w:cs="Times New Roman"/>
                <w:spacing w:val="-4"/>
                <w:sz w:val="20"/>
                <w:szCs w:val="20"/>
              </w:rPr>
            </w:pPr>
            <w:r w:rsidRPr="00C05573">
              <w:rPr>
                <w:rFonts w:ascii="Times New Roman" w:hAnsi="Times New Roman" w:cs="Times New Roman"/>
                <w:spacing w:val="-4"/>
                <w:sz w:val="20"/>
                <w:szCs w:val="20"/>
              </w:rPr>
              <w:t>67h30</w:t>
            </w:r>
          </w:p>
        </w:tc>
        <w:tc>
          <w:tcPr>
            <w:tcW w:w="567" w:type="dxa"/>
            <w:tcBorders>
              <w:top w:val="single" w:sz="4" w:space="0" w:color="auto"/>
            </w:tcBorders>
          </w:tcPr>
          <w:p w:rsidR="00DD031E" w:rsidRDefault="00DD031E" w:rsidP="00DD031E">
            <w:pPr>
              <w:pStyle w:val="Paragraphedeliste"/>
              <w:ind w:left="0"/>
              <w:jc w:val="center"/>
              <w:rPr>
                <w:rFonts w:ascii="Times New Roman" w:hAnsi="Times New Roman" w:cs="Times New Roman"/>
                <w:spacing w:val="-4"/>
                <w:sz w:val="20"/>
                <w:szCs w:val="20"/>
              </w:rPr>
            </w:pPr>
          </w:p>
          <w:p w:rsidR="00DD031E" w:rsidRDefault="00DD031E" w:rsidP="00DD031E">
            <w:pPr>
              <w:pStyle w:val="Paragraphedeliste"/>
              <w:ind w:left="0"/>
              <w:jc w:val="center"/>
              <w:rPr>
                <w:rFonts w:ascii="Times New Roman" w:hAnsi="Times New Roman" w:cs="Times New Roman"/>
                <w:spacing w:val="-4"/>
                <w:sz w:val="20"/>
                <w:szCs w:val="20"/>
              </w:rPr>
            </w:pPr>
          </w:p>
          <w:p w:rsidR="00DD031E" w:rsidRPr="00C05573" w:rsidRDefault="00DD031E" w:rsidP="00DD031E">
            <w:pPr>
              <w:pStyle w:val="Paragraphedeliste"/>
              <w:ind w:left="0"/>
              <w:jc w:val="center"/>
              <w:rPr>
                <w:rFonts w:ascii="Times New Roman" w:hAnsi="Times New Roman" w:cs="Times New Roman"/>
                <w:spacing w:val="-4"/>
                <w:sz w:val="20"/>
                <w:szCs w:val="20"/>
              </w:rPr>
            </w:pPr>
            <w:r w:rsidRPr="00C05573">
              <w:rPr>
                <w:rFonts w:ascii="Times New Roman" w:hAnsi="Times New Roman" w:cs="Times New Roman"/>
                <w:spacing w:val="-4"/>
                <w:sz w:val="20"/>
                <w:szCs w:val="20"/>
              </w:rPr>
              <w:t>82h</w:t>
            </w:r>
          </w:p>
        </w:tc>
        <w:tc>
          <w:tcPr>
            <w:tcW w:w="716" w:type="dxa"/>
            <w:tcBorders>
              <w:top w:val="single" w:sz="4" w:space="0" w:color="auto"/>
            </w:tcBorders>
          </w:tcPr>
          <w:p w:rsidR="00DD031E"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C05573" w:rsidRDefault="00DD031E" w:rsidP="00DD031E">
            <w:pPr>
              <w:pStyle w:val="Paragraphedeliste"/>
              <w:ind w:left="0"/>
              <w:jc w:val="center"/>
              <w:rPr>
                <w:rFonts w:ascii="Times New Roman" w:eastAsia="Calibri" w:hAnsi="Times New Roman" w:cs="Times New Roman"/>
                <w:b/>
                <w:bCs/>
                <w:sz w:val="20"/>
                <w:szCs w:val="20"/>
                <w:lang w:eastAsia="en-US" w:bidi="ar-DZ"/>
              </w:rPr>
            </w:pPr>
            <w:r w:rsidRPr="00C05573">
              <w:rPr>
                <w:rFonts w:ascii="Times New Roman" w:eastAsia="Calibri" w:hAnsi="Times New Roman" w:cs="Times New Roman"/>
                <w:sz w:val="20"/>
                <w:szCs w:val="20"/>
                <w:lang w:eastAsia="en-US" w:bidi="ar-DZ"/>
              </w:rPr>
              <w:t>1h30</w:t>
            </w:r>
          </w:p>
        </w:tc>
        <w:tc>
          <w:tcPr>
            <w:tcW w:w="708" w:type="dxa"/>
            <w:tcBorders>
              <w:top w:val="single" w:sz="4" w:space="0" w:color="auto"/>
            </w:tcBorders>
          </w:tcPr>
          <w:p w:rsidR="00DD031E" w:rsidRPr="00C05573" w:rsidRDefault="00DD031E" w:rsidP="00DD031E">
            <w:pPr>
              <w:pStyle w:val="Paragraphedeliste"/>
              <w:ind w:left="0"/>
              <w:jc w:val="center"/>
              <w:rPr>
                <w:rFonts w:ascii="Times New Roman" w:eastAsia="Calibri" w:hAnsi="Times New Roman" w:cs="Times New Roman"/>
                <w:sz w:val="20"/>
                <w:szCs w:val="20"/>
                <w:lang w:eastAsia="en-US" w:bidi="ar-DZ"/>
              </w:rPr>
            </w:pPr>
          </w:p>
        </w:tc>
        <w:tc>
          <w:tcPr>
            <w:tcW w:w="709" w:type="dxa"/>
            <w:tcBorders>
              <w:top w:val="single" w:sz="4" w:space="0" w:color="auto"/>
            </w:tcBorders>
          </w:tcPr>
          <w:p w:rsidR="00DD031E"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C05573" w:rsidRDefault="00DD031E" w:rsidP="00DD031E">
            <w:pPr>
              <w:pStyle w:val="Paragraphedeliste"/>
              <w:ind w:left="0"/>
              <w:jc w:val="center"/>
              <w:rPr>
                <w:rFonts w:ascii="Times New Roman" w:eastAsia="Calibri" w:hAnsi="Times New Roman" w:cs="Times New Roman"/>
                <w:sz w:val="20"/>
                <w:szCs w:val="20"/>
                <w:lang w:eastAsia="en-US" w:bidi="ar-DZ"/>
              </w:rPr>
            </w:pPr>
            <w:r w:rsidRPr="00C05573">
              <w:rPr>
                <w:rFonts w:ascii="Times New Roman" w:eastAsia="Calibri" w:hAnsi="Times New Roman" w:cs="Times New Roman"/>
                <w:sz w:val="20"/>
                <w:szCs w:val="20"/>
                <w:lang w:eastAsia="en-US" w:bidi="ar-DZ"/>
              </w:rPr>
              <w:t>3h</w:t>
            </w:r>
          </w:p>
        </w:tc>
        <w:tc>
          <w:tcPr>
            <w:tcW w:w="425" w:type="dxa"/>
            <w:tcBorders>
              <w:top w:val="single" w:sz="4" w:space="0" w:color="auto"/>
            </w:tcBorders>
          </w:tcPr>
          <w:p w:rsidR="00DD031E"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C05573" w:rsidRDefault="00DD031E" w:rsidP="00DD031E">
            <w:pPr>
              <w:pStyle w:val="Paragraphedeliste"/>
              <w:ind w:left="0"/>
              <w:jc w:val="center"/>
              <w:rPr>
                <w:rFonts w:ascii="Times New Roman" w:eastAsia="Calibri" w:hAnsi="Times New Roman" w:cs="Times New Roman"/>
                <w:sz w:val="20"/>
                <w:szCs w:val="20"/>
                <w:lang w:eastAsia="en-US" w:bidi="ar-DZ"/>
              </w:rPr>
            </w:pPr>
            <w:r w:rsidRPr="00C05573">
              <w:rPr>
                <w:rFonts w:ascii="Times New Roman" w:eastAsia="Calibri" w:hAnsi="Times New Roman" w:cs="Times New Roman"/>
                <w:sz w:val="20"/>
                <w:szCs w:val="20"/>
                <w:lang w:eastAsia="en-US" w:bidi="ar-DZ"/>
              </w:rPr>
              <w:t>3</w:t>
            </w:r>
          </w:p>
        </w:tc>
        <w:tc>
          <w:tcPr>
            <w:tcW w:w="567" w:type="dxa"/>
            <w:tcBorders>
              <w:top w:val="single" w:sz="4" w:space="0" w:color="auto"/>
            </w:tcBorders>
          </w:tcPr>
          <w:p w:rsidR="00DD031E"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C05573" w:rsidRDefault="00DD031E" w:rsidP="00DD031E">
            <w:pPr>
              <w:pStyle w:val="Paragraphedeliste"/>
              <w:ind w:left="0"/>
              <w:jc w:val="center"/>
              <w:rPr>
                <w:rFonts w:ascii="Times New Roman" w:eastAsia="Calibri" w:hAnsi="Times New Roman" w:cs="Times New Roman"/>
                <w:sz w:val="20"/>
                <w:szCs w:val="20"/>
                <w:lang w:eastAsia="en-US" w:bidi="ar-DZ"/>
              </w:rPr>
            </w:pPr>
            <w:r w:rsidRPr="00C05573">
              <w:rPr>
                <w:rFonts w:ascii="Times New Roman" w:eastAsia="Calibri" w:hAnsi="Times New Roman" w:cs="Times New Roman"/>
                <w:sz w:val="20"/>
                <w:szCs w:val="20"/>
                <w:lang w:eastAsia="en-US" w:bidi="ar-DZ"/>
              </w:rPr>
              <w:t>6</w:t>
            </w:r>
          </w:p>
        </w:tc>
        <w:tc>
          <w:tcPr>
            <w:tcW w:w="1810" w:type="dxa"/>
            <w:tcBorders>
              <w:top w:val="single" w:sz="4" w:space="0" w:color="auto"/>
            </w:tcBorders>
          </w:tcPr>
          <w:p w:rsidR="00DD031E" w:rsidRPr="00C05573" w:rsidRDefault="00DD031E" w:rsidP="00DD031E">
            <w:pPr>
              <w:pStyle w:val="TableParagraph"/>
              <w:rPr>
                <w:rFonts w:ascii="Times New Roman" w:hAnsi="Times New Roman" w:cs="Times New Roman"/>
                <w:sz w:val="20"/>
                <w:szCs w:val="20"/>
              </w:rPr>
            </w:pPr>
            <w:r w:rsidRPr="00C05573">
              <w:rPr>
                <w:rFonts w:ascii="Times New Roman" w:hAnsi="Times New Roman" w:cs="Times New Roman"/>
                <w:sz w:val="20"/>
                <w:szCs w:val="20"/>
              </w:rPr>
              <w:t>Structures</w:t>
            </w:r>
            <w:r w:rsidRPr="00C05573">
              <w:rPr>
                <w:rFonts w:ascii="Times New Roman" w:hAnsi="Times New Roman" w:cs="Times New Roman"/>
                <w:spacing w:val="64"/>
                <w:w w:val="150"/>
                <w:sz w:val="20"/>
                <w:szCs w:val="20"/>
              </w:rPr>
              <w:t xml:space="preserve"> </w:t>
            </w:r>
            <w:r w:rsidRPr="00C05573">
              <w:rPr>
                <w:rFonts w:ascii="Times New Roman" w:hAnsi="Times New Roman" w:cs="Times New Roman"/>
                <w:sz w:val="20"/>
                <w:szCs w:val="20"/>
              </w:rPr>
              <w:t>et</w:t>
            </w:r>
            <w:r w:rsidRPr="00C05573">
              <w:rPr>
                <w:rFonts w:ascii="Times New Roman" w:hAnsi="Times New Roman" w:cs="Times New Roman"/>
                <w:spacing w:val="57"/>
                <w:w w:val="150"/>
                <w:sz w:val="20"/>
                <w:szCs w:val="20"/>
              </w:rPr>
              <w:t xml:space="preserve"> </w:t>
            </w:r>
            <w:r w:rsidRPr="00C05573">
              <w:rPr>
                <w:rFonts w:ascii="Times New Roman" w:hAnsi="Times New Roman" w:cs="Times New Roman"/>
                <w:sz w:val="20"/>
                <w:szCs w:val="20"/>
              </w:rPr>
              <w:t>activités</w:t>
            </w:r>
            <w:r w:rsidRPr="00C05573">
              <w:rPr>
                <w:rFonts w:ascii="Times New Roman" w:hAnsi="Times New Roman" w:cs="Times New Roman"/>
                <w:spacing w:val="56"/>
                <w:w w:val="150"/>
                <w:sz w:val="20"/>
                <w:szCs w:val="20"/>
              </w:rPr>
              <w:t xml:space="preserve"> </w:t>
            </w:r>
            <w:r w:rsidRPr="00C05573">
              <w:rPr>
                <w:rFonts w:ascii="Times New Roman" w:hAnsi="Times New Roman" w:cs="Times New Roman"/>
                <w:sz w:val="20"/>
                <w:szCs w:val="20"/>
              </w:rPr>
              <w:t>des</w:t>
            </w:r>
            <w:r w:rsidRPr="00C05573">
              <w:rPr>
                <w:rFonts w:ascii="Times New Roman" w:hAnsi="Times New Roman" w:cs="Times New Roman"/>
                <w:spacing w:val="53"/>
                <w:w w:val="150"/>
                <w:sz w:val="20"/>
                <w:szCs w:val="20"/>
              </w:rPr>
              <w:t xml:space="preserve"> </w:t>
            </w:r>
            <w:r w:rsidRPr="00C05573">
              <w:rPr>
                <w:rFonts w:ascii="Times New Roman" w:hAnsi="Times New Roman" w:cs="Times New Roman"/>
                <w:spacing w:val="-2"/>
                <w:sz w:val="20"/>
                <w:szCs w:val="20"/>
              </w:rPr>
              <w:t xml:space="preserve">substances </w:t>
            </w:r>
            <w:r w:rsidRPr="00C05573">
              <w:rPr>
                <w:rFonts w:ascii="Times New Roman" w:hAnsi="Times New Roman" w:cs="Times New Roman"/>
                <w:sz w:val="20"/>
                <w:szCs w:val="20"/>
              </w:rPr>
              <w:t>naturelles</w:t>
            </w:r>
            <w:r w:rsidRPr="00C05573">
              <w:rPr>
                <w:rFonts w:ascii="Times New Roman" w:hAnsi="Times New Roman" w:cs="Times New Roman"/>
                <w:spacing w:val="6"/>
                <w:sz w:val="20"/>
                <w:szCs w:val="20"/>
              </w:rPr>
              <w:t xml:space="preserve"> </w:t>
            </w:r>
            <w:r w:rsidRPr="00C05573">
              <w:rPr>
                <w:rFonts w:ascii="Times New Roman" w:hAnsi="Times New Roman" w:cs="Times New Roman"/>
                <w:sz w:val="20"/>
                <w:szCs w:val="20"/>
              </w:rPr>
              <w:t>:</w:t>
            </w:r>
            <w:r w:rsidRPr="00C05573">
              <w:rPr>
                <w:rFonts w:ascii="Times New Roman" w:hAnsi="Times New Roman" w:cs="Times New Roman"/>
                <w:spacing w:val="13"/>
                <w:sz w:val="20"/>
                <w:szCs w:val="20"/>
              </w:rPr>
              <w:t xml:space="preserve"> </w:t>
            </w:r>
            <w:r w:rsidRPr="00C05573">
              <w:rPr>
                <w:rFonts w:ascii="Times New Roman" w:hAnsi="Times New Roman" w:cs="Times New Roman"/>
                <w:sz w:val="20"/>
                <w:szCs w:val="20"/>
              </w:rPr>
              <w:t>principes</w:t>
            </w:r>
            <w:r w:rsidRPr="00C05573">
              <w:rPr>
                <w:rFonts w:ascii="Times New Roman" w:hAnsi="Times New Roman" w:cs="Times New Roman"/>
                <w:spacing w:val="14"/>
                <w:sz w:val="20"/>
                <w:szCs w:val="20"/>
              </w:rPr>
              <w:t xml:space="preserve"> </w:t>
            </w:r>
            <w:r w:rsidRPr="00C05573">
              <w:rPr>
                <w:rFonts w:ascii="Times New Roman" w:hAnsi="Times New Roman" w:cs="Times New Roman"/>
                <w:sz w:val="20"/>
                <w:szCs w:val="20"/>
              </w:rPr>
              <w:t>et</w:t>
            </w:r>
            <w:r w:rsidRPr="00C05573">
              <w:rPr>
                <w:rFonts w:ascii="Times New Roman" w:hAnsi="Times New Roman" w:cs="Times New Roman"/>
                <w:spacing w:val="10"/>
                <w:sz w:val="20"/>
                <w:szCs w:val="20"/>
              </w:rPr>
              <w:t xml:space="preserve"> </w:t>
            </w:r>
            <w:r w:rsidRPr="00C05573">
              <w:rPr>
                <w:rFonts w:ascii="Times New Roman" w:hAnsi="Times New Roman" w:cs="Times New Roman"/>
                <w:spacing w:val="-2"/>
                <w:sz w:val="20"/>
                <w:szCs w:val="20"/>
              </w:rPr>
              <w:t>applications</w:t>
            </w:r>
          </w:p>
        </w:tc>
        <w:tc>
          <w:tcPr>
            <w:tcW w:w="1559" w:type="dxa"/>
            <w:vMerge/>
          </w:tcPr>
          <w:p w:rsidR="00DD031E" w:rsidRPr="00C05573" w:rsidRDefault="00DD031E" w:rsidP="00DD031E">
            <w:pPr>
              <w:pStyle w:val="Paragraphedeliste"/>
              <w:ind w:left="0"/>
              <w:rPr>
                <w:rFonts w:ascii="Times New Roman" w:eastAsia="Times New Roman" w:hAnsi="Times New Roman" w:cs="Times New Roman"/>
                <w:b/>
                <w:bCs/>
                <w:sz w:val="20"/>
                <w:szCs w:val="20"/>
              </w:rPr>
            </w:pPr>
          </w:p>
        </w:tc>
      </w:tr>
      <w:tr w:rsidR="00DD031E" w:rsidRPr="00C05573" w:rsidTr="00B04AB8">
        <w:trPr>
          <w:trHeight w:val="495"/>
          <w:jc w:val="right"/>
        </w:trPr>
        <w:tc>
          <w:tcPr>
            <w:tcW w:w="965" w:type="dxa"/>
            <w:tcBorders>
              <w:bottom w:val="single" w:sz="4" w:space="0" w:color="auto"/>
            </w:tcBorders>
            <w:vAlign w:val="center"/>
          </w:tcPr>
          <w:p w:rsidR="00DD031E" w:rsidRPr="00C05573" w:rsidRDefault="00DD031E" w:rsidP="00DD031E">
            <w:pPr>
              <w:contextualSpacing/>
              <w:jc w:val="center"/>
              <w:rPr>
                <w:rFonts w:ascii="Times New Roman" w:eastAsia="Times New Roman" w:hAnsi="Times New Roman" w:cs="Times New Roman"/>
                <w:sz w:val="20"/>
                <w:szCs w:val="20"/>
              </w:rPr>
            </w:pPr>
            <w:r w:rsidRPr="00C05573">
              <w:rPr>
                <w:rFonts w:ascii="Times New Roman" w:eastAsia="Times New Roman" w:hAnsi="Times New Roman" w:cs="Times New Roman"/>
                <w:bCs/>
                <w:sz w:val="20"/>
                <w:szCs w:val="20"/>
              </w:rPr>
              <w:t>60%</w:t>
            </w:r>
          </w:p>
        </w:tc>
        <w:tc>
          <w:tcPr>
            <w:tcW w:w="992" w:type="dxa"/>
            <w:tcBorders>
              <w:bottom w:val="single" w:sz="4" w:space="0" w:color="auto"/>
            </w:tcBorders>
            <w:vAlign w:val="center"/>
          </w:tcPr>
          <w:p w:rsidR="00DD031E" w:rsidRPr="00C05573" w:rsidRDefault="00DD031E" w:rsidP="00DD031E">
            <w:pPr>
              <w:contextualSpacing/>
              <w:jc w:val="center"/>
              <w:rPr>
                <w:rFonts w:ascii="Times New Roman" w:eastAsia="Times New Roman" w:hAnsi="Times New Roman" w:cs="Times New Roman"/>
                <w:sz w:val="20"/>
                <w:szCs w:val="20"/>
              </w:rPr>
            </w:pPr>
            <w:r w:rsidRPr="00C05573">
              <w:rPr>
                <w:rFonts w:ascii="Times New Roman" w:eastAsia="Times New Roman" w:hAnsi="Times New Roman" w:cs="Times New Roman"/>
                <w:bCs/>
                <w:sz w:val="20"/>
                <w:szCs w:val="20"/>
              </w:rPr>
              <w:t>40%</w:t>
            </w:r>
          </w:p>
        </w:tc>
        <w:tc>
          <w:tcPr>
            <w:tcW w:w="1276" w:type="dxa"/>
            <w:tcBorders>
              <w:bottom w:val="single" w:sz="4" w:space="0" w:color="auto"/>
            </w:tcBorders>
          </w:tcPr>
          <w:p w:rsidR="00DD031E" w:rsidRDefault="00DD031E" w:rsidP="00DD031E">
            <w:pPr>
              <w:pStyle w:val="TableParagraph"/>
              <w:jc w:val="center"/>
              <w:rPr>
                <w:rFonts w:ascii="Times New Roman" w:hAnsi="Times New Roman" w:cs="Times New Roman"/>
                <w:spacing w:val="-5"/>
                <w:sz w:val="20"/>
                <w:szCs w:val="20"/>
              </w:rPr>
            </w:pPr>
          </w:p>
          <w:p w:rsidR="00DD031E" w:rsidRPr="00C05573" w:rsidRDefault="00DD031E" w:rsidP="00DD031E">
            <w:pPr>
              <w:pStyle w:val="TableParagraph"/>
              <w:jc w:val="center"/>
              <w:rPr>
                <w:rFonts w:ascii="Times New Roman" w:hAnsi="Times New Roman" w:cs="Times New Roman"/>
                <w:sz w:val="20"/>
                <w:szCs w:val="20"/>
              </w:rPr>
            </w:pPr>
            <w:r w:rsidRPr="00C05573">
              <w:rPr>
                <w:rFonts w:ascii="Times New Roman" w:hAnsi="Times New Roman" w:cs="Times New Roman"/>
                <w:spacing w:val="-5"/>
                <w:sz w:val="20"/>
                <w:szCs w:val="20"/>
              </w:rPr>
              <w:t>60h</w:t>
            </w:r>
          </w:p>
        </w:tc>
        <w:tc>
          <w:tcPr>
            <w:tcW w:w="567" w:type="dxa"/>
            <w:tcBorders>
              <w:bottom w:val="single" w:sz="4" w:space="0" w:color="auto"/>
            </w:tcBorders>
          </w:tcPr>
          <w:p w:rsidR="00DD031E" w:rsidRDefault="00DD031E" w:rsidP="00DD031E">
            <w:pPr>
              <w:pStyle w:val="TableParagraph"/>
              <w:jc w:val="center"/>
              <w:rPr>
                <w:rFonts w:ascii="Times New Roman" w:hAnsi="Times New Roman" w:cs="Times New Roman"/>
                <w:spacing w:val="-5"/>
                <w:sz w:val="20"/>
                <w:szCs w:val="20"/>
              </w:rPr>
            </w:pPr>
          </w:p>
          <w:p w:rsidR="00DD031E" w:rsidRPr="00C05573" w:rsidRDefault="00DD031E" w:rsidP="00DD031E">
            <w:pPr>
              <w:pStyle w:val="TableParagraph"/>
              <w:jc w:val="center"/>
              <w:rPr>
                <w:rFonts w:ascii="Times New Roman" w:hAnsi="Times New Roman" w:cs="Times New Roman"/>
                <w:sz w:val="20"/>
                <w:szCs w:val="20"/>
              </w:rPr>
            </w:pPr>
            <w:r w:rsidRPr="00C05573">
              <w:rPr>
                <w:rFonts w:ascii="Times New Roman" w:hAnsi="Times New Roman" w:cs="Times New Roman"/>
                <w:spacing w:val="-5"/>
                <w:sz w:val="20"/>
                <w:szCs w:val="20"/>
              </w:rPr>
              <w:t>65h</w:t>
            </w:r>
          </w:p>
        </w:tc>
        <w:tc>
          <w:tcPr>
            <w:tcW w:w="716" w:type="dxa"/>
            <w:tcBorders>
              <w:bottom w:val="single" w:sz="4" w:space="0" w:color="auto"/>
            </w:tcBorders>
          </w:tcPr>
          <w:p w:rsidR="00DD031E" w:rsidRDefault="00DD031E" w:rsidP="00DD031E">
            <w:pPr>
              <w:rPr>
                <w:rFonts w:ascii="Times New Roman" w:hAnsi="Times New Roman" w:cs="Times New Roman"/>
                <w:bCs/>
                <w:sz w:val="20"/>
                <w:szCs w:val="20"/>
              </w:rPr>
            </w:pPr>
          </w:p>
          <w:p w:rsidR="00DD031E" w:rsidRDefault="00DD031E" w:rsidP="00DD031E">
            <w:r w:rsidRPr="006C3F74">
              <w:rPr>
                <w:rFonts w:ascii="Times New Roman" w:hAnsi="Times New Roman" w:cs="Times New Roman"/>
                <w:bCs/>
                <w:sz w:val="20"/>
                <w:szCs w:val="20"/>
              </w:rPr>
              <w:t>0h30</w:t>
            </w:r>
          </w:p>
        </w:tc>
        <w:tc>
          <w:tcPr>
            <w:tcW w:w="708" w:type="dxa"/>
            <w:tcBorders>
              <w:bottom w:val="single" w:sz="4" w:space="0" w:color="auto"/>
            </w:tcBorders>
          </w:tcPr>
          <w:p w:rsidR="00DD031E" w:rsidRDefault="00DD031E" w:rsidP="00DD031E">
            <w:pPr>
              <w:rPr>
                <w:rFonts w:ascii="Times New Roman" w:hAnsi="Times New Roman" w:cs="Times New Roman"/>
                <w:bCs/>
                <w:sz w:val="20"/>
                <w:szCs w:val="20"/>
              </w:rPr>
            </w:pPr>
          </w:p>
          <w:p w:rsidR="00DD031E" w:rsidRDefault="00DD031E" w:rsidP="00DD031E">
            <w:r w:rsidRPr="006C3F74">
              <w:rPr>
                <w:rFonts w:ascii="Times New Roman" w:hAnsi="Times New Roman" w:cs="Times New Roman"/>
                <w:bCs/>
                <w:sz w:val="20"/>
                <w:szCs w:val="20"/>
              </w:rPr>
              <w:t>0h30</w:t>
            </w:r>
          </w:p>
        </w:tc>
        <w:tc>
          <w:tcPr>
            <w:tcW w:w="709" w:type="dxa"/>
            <w:tcBorders>
              <w:bottom w:val="single" w:sz="4" w:space="0" w:color="auto"/>
            </w:tcBorders>
          </w:tcPr>
          <w:p w:rsidR="00DD031E" w:rsidRDefault="00DD031E" w:rsidP="00DD031E">
            <w:pPr>
              <w:pStyle w:val="TableParagraph"/>
              <w:jc w:val="center"/>
              <w:rPr>
                <w:rFonts w:ascii="Times New Roman" w:hAnsi="Times New Roman" w:cs="Times New Roman"/>
                <w:spacing w:val="-4"/>
                <w:sz w:val="20"/>
                <w:szCs w:val="20"/>
              </w:rPr>
            </w:pPr>
          </w:p>
          <w:p w:rsidR="00DD031E" w:rsidRPr="00C05573" w:rsidRDefault="00DD031E" w:rsidP="00DD031E">
            <w:pPr>
              <w:pStyle w:val="TableParagraph"/>
              <w:jc w:val="center"/>
              <w:rPr>
                <w:rFonts w:ascii="Times New Roman" w:hAnsi="Times New Roman" w:cs="Times New Roman"/>
                <w:sz w:val="20"/>
                <w:szCs w:val="20"/>
              </w:rPr>
            </w:pPr>
            <w:r w:rsidRPr="00C05573">
              <w:rPr>
                <w:rFonts w:ascii="Times New Roman" w:hAnsi="Times New Roman" w:cs="Times New Roman"/>
                <w:spacing w:val="-4"/>
                <w:sz w:val="20"/>
                <w:szCs w:val="20"/>
              </w:rPr>
              <w:t>3h</w:t>
            </w:r>
          </w:p>
        </w:tc>
        <w:tc>
          <w:tcPr>
            <w:tcW w:w="425" w:type="dxa"/>
            <w:tcBorders>
              <w:bottom w:val="single" w:sz="4" w:space="0" w:color="auto"/>
            </w:tcBorders>
          </w:tcPr>
          <w:p w:rsidR="00DD031E" w:rsidRDefault="00DD031E" w:rsidP="00DD031E">
            <w:pPr>
              <w:pStyle w:val="TableParagraph"/>
              <w:jc w:val="center"/>
              <w:rPr>
                <w:rFonts w:ascii="Times New Roman" w:hAnsi="Times New Roman" w:cs="Times New Roman"/>
                <w:spacing w:val="-10"/>
                <w:sz w:val="20"/>
                <w:szCs w:val="20"/>
              </w:rPr>
            </w:pPr>
          </w:p>
          <w:p w:rsidR="00DD031E" w:rsidRPr="00C05573" w:rsidRDefault="00DD031E" w:rsidP="00DD031E">
            <w:pPr>
              <w:pStyle w:val="TableParagraph"/>
              <w:jc w:val="center"/>
              <w:rPr>
                <w:rFonts w:ascii="Times New Roman" w:hAnsi="Times New Roman" w:cs="Times New Roman"/>
                <w:sz w:val="20"/>
                <w:szCs w:val="20"/>
              </w:rPr>
            </w:pPr>
            <w:r w:rsidRPr="00C05573">
              <w:rPr>
                <w:rFonts w:ascii="Times New Roman" w:hAnsi="Times New Roman" w:cs="Times New Roman"/>
                <w:spacing w:val="-10"/>
                <w:sz w:val="20"/>
                <w:szCs w:val="20"/>
              </w:rPr>
              <w:t>3</w:t>
            </w:r>
          </w:p>
        </w:tc>
        <w:tc>
          <w:tcPr>
            <w:tcW w:w="567" w:type="dxa"/>
            <w:tcBorders>
              <w:bottom w:val="single" w:sz="4" w:space="0" w:color="auto"/>
            </w:tcBorders>
          </w:tcPr>
          <w:p w:rsidR="00DD031E" w:rsidRDefault="00DD031E" w:rsidP="00DD031E">
            <w:pPr>
              <w:pStyle w:val="TableParagraph"/>
              <w:jc w:val="center"/>
              <w:rPr>
                <w:rFonts w:ascii="Times New Roman" w:hAnsi="Times New Roman" w:cs="Times New Roman"/>
                <w:spacing w:val="-10"/>
                <w:sz w:val="20"/>
                <w:szCs w:val="20"/>
              </w:rPr>
            </w:pPr>
          </w:p>
          <w:p w:rsidR="00DD031E" w:rsidRPr="00C05573" w:rsidRDefault="00DD031E" w:rsidP="00DD031E">
            <w:pPr>
              <w:pStyle w:val="TableParagraph"/>
              <w:jc w:val="center"/>
              <w:rPr>
                <w:rFonts w:ascii="Times New Roman" w:hAnsi="Times New Roman" w:cs="Times New Roman"/>
                <w:sz w:val="20"/>
                <w:szCs w:val="20"/>
              </w:rPr>
            </w:pPr>
            <w:r w:rsidRPr="00C05573">
              <w:rPr>
                <w:rFonts w:ascii="Times New Roman" w:hAnsi="Times New Roman" w:cs="Times New Roman"/>
                <w:spacing w:val="-10"/>
                <w:sz w:val="20"/>
                <w:szCs w:val="20"/>
              </w:rPr>
              <w:t>5</w:t>
            </w:r>
          </w:p>
        </w:tc>
        <w:tc>
          <w:tcPr>
            <w:tcW w:w="1810" w:type="dxa"/>
            <w:tcBorders>
              <w:bottom w:val="single" w:sz="4" w:space="0" w:color="auto"/>
            </w:tcBorders>
          </w:tcPr>
          <w:p w:rsidR="00DD031E" w:rsidRPr="00C05573" w:rsidRDefault="00DD031E" w:rsidP="00DD031E">
            <w:pPr>
              <w:pStyle w:val="TableParagraph"/>
              <w:rPr>
                <w:rFonts w:ascii="Times New Roman" w:hAnsi="Times New Roman" w:cs="Times New Roman"/>
                <w:sz w:val="20"/>
                <w:szCs w:val="20"/>
              </w:rPr>
            </w:pPr>
            <w:r w:rsidRPr="00C05573">
              <w:rPr>
                <w:rFonts w:ascii="Times New Roman" w:hAnsi="Times New Roman" w:cs="Times New Roman"/>
                <w:spacing w:val="-2"/>
                <w:sz w:val="20"/>
                <w:szCs w:val="20"/>
              </w:rPr>
              <w:t>Analyse</w:t>
            </w:r>
            <w:r w:rsidRPr="00C05573">
              <w:rPr>
                <w:rFonts w:ascii="Times New Roman" w:hAnsi="Times New Roman" w:cs="Times New Roman"/>
                <w:spacing w:val="-4"/>
                <w:sz w:val="20"/>
                <w:szCs w:val="20"/>
              </w:rPr>
              <w:t xml:space="preserve"> </w:t>
            </w:r>
            <w:r w:rsidRPr="00C05573">
              <w:rPr>
                <w:rFonts w:ascii="Times New Roman" w:hAnsi="Times New Roman" w:cs="Times New Roman"/>
                <w:spacing w:val="-2"/>
                <w:sz w:val="20"/>
                <w:szCs w:val="20"/>
              </w:rPr>
              <w:t>instrumentales</w:t>
            </w:r>
            <w:r w:rsidRPr="00C05573">
              <w:rPr>
                <w:rFonts w:ascii="Times New Roman" w:hAnsi="Times New Roman" w:cs="Times New Roman"/>
                <w:spacing w:val="-1"/>
                <w:sz w:val="20"/>
                <w:szCs w:val="20"/>
              </w:rPr>
              <w:t xml:space="preserve"> </w:t>
            </w:r>
            <w:r w:rsidRPr="00C05573">
              <w:rPr>
                <w:rFonts w:ascii="Times New Roman" w:hAnsi="Times New Roman" w:cs="Times New Roman"/>
                <w:spacing w:val="-2"/>
                <w:sz w:val="20"/>
                <w:szCs w:val="20"/>
              </w:rPr>
              <w:t>et</w:t>
            </w:r>
            <w:r w:rsidRPr="00C05573">
              <w:rPr>
                <w:rFonts w:ascii="Times New Roman" w:hAnsi="Times New Roman" w:cs="Times New Roman"/>
                <w:sz w:val="20"/>
                <w:szCs w:val="20"/>
              </w:rPr>
              <w:t xml:space="preserve"> </w:t>
            </w:r>
            <w:r w:rsidRPr="00C05573">
              <w:rPr>
                <w:rFonts w:ascii="Times New Roman" w:hAnsi="Times New Roman" w:cs="Times New Roman"/>
                <w:spacing w:val="-2"/>
                <w:sz w:val="20"/>
                <w:szCs w:val="20"/>
              </w:rPr>
              <w:t>investigation</w:t>
            </w:r>
          </w:p>
        </w:tc>
        <w:tc>
          <w:tcPr>
            <w:tcW w:w="1559" w:type="dxa"/>
            <w:vMerge w:val="restart"/>
          </w:tcPr>
          <w:p w:rsidR="00DD031E" w:rsidRPr="00C05573" w:rsidRDefault="00DD031E" w:rsidP="00DD031E">
            <w:pPr>
              <w:pStyle w:val="Paragraphedeliste"/>
              <w:ind w:left="0"/>
              <w:rPr>
                <w:rFonts w:ascii="Times New Roman" w:eastAsia="Times New Roman" w:hAnsi="Times New Roman" w:cs="Times New Roman"/>
                <w:b/>
                <w:bCs/>
                <w:sz w:val="20"/>
                <w:szCs w:val="20"/>
              </w:rPr>
            </w:pPr>
          </w:p>
          <w:p w:rsidR="00DD031E" w:rsidRPr="00C05573" w:rsidRDefault="00DD031E" w:rsidP="00DD031E">
            <w:pPr>
              <w:pStyle w:val="Paragraphedeliste"/>
              <w:ind w:left="0"/>
              <w:rPr>
                <w:rFonts w:ascii="Times New Roman" w:eastAsia="Calibri" w:hAnsi="Times New Roman" w:cs="Times New Roman"/>
                <w:b/>
                <w:bCs/>
                <w:color w:val="0070C0"/>
                <w:sz w:val="20"/>
                <w:szCs w:val="20"/>
                <w:rtl/>
                <w:lang w:eastAsia="en-US" w:bidi="ar-DZ"/>
              </w:rPr>
            </w:pPr>
            <w:r w:rsidRPr="00C05573">
              <w:rPr>
                <w:rFonts w:ascii="Times New Roman" w:eastAsia="Times New Roman" w:hAnsi="Times New Roman" w:cs="Times New Roman"/>
                <w:b/>
                <w:bCs/>
                <w:sz w:val="20"/>
                <w:szCs w:val="20"/>
              </w:rPr>
              <w:t>UE Méthodologie</w:t>
            </w:r>
          </w:p>
        </w:tc>
      </w:tr>
      <w:tr w:rsidR="00DD031E" w:rsidRPr="00C05573" w:rsidTr="00B04AB8">
        <w:trPr>
          <w:trHeight w:val="645"/>
          <w:jc w:val="right"/>
        </w:trPr>
        <w:tc>
          <w:tcPr>
            <w:tcW w:w="965" w:type="dxa"/>
            <w:tcBorders>
              <w:top w:val="single" w:sz="4" w:space="0" w:color="auto"/>
            </w:tcBorders>
            <w:vAlign w:val="center"/>
          </w:tcPr>
          <w:p w:rsidR="00DD031E" w:rsidRPr="00C05573" w:rsidRDefault="00DD031E" w:rsidP="00DD031E">
            <w:pPr>
              <w:contextualSpacing/>
              <w:jc w:val="center"/>
              <w:rPr>
                <w:rFonts w:ascii="Times New Roman" w:eastAsia="Times New Roman" w:hAnsi="Times New Roman" w:cs="Times New Roman"/>
                <w:sz w:val="20"/>
                <w:szCs w:val="20"/>
              </w:rPr>
            </w:pPr>
            <w:r w:rsidRPr="00C05573">
              <w:rPr>
                <w:rFonts w:ascii="Times New Roman" w:eastAsia="Times New Roman" w:hAnsi="Times New Roman" w:cs="Times New Roman"/>
                <w:bCs/>
                <w:sz w:val="20"/>
                <w:szCs w:val="20"/>
              </w:rPr>
              <w:t>60%</w:t>
            </w:r>
          </w:p>
        </w:tc>
        <w:tc>
          <w:tcPr>
            <w:tcW w:w="992" w:type="dxa"/>
            <w:tcBorders>
              <w:top w:val="single" w:sz="4" w:space="0" w:color="auto"/>
            </w:tcBorders>
            <w:vAlign w:val="center"/>
          </w:tcPr>
          <w:p w:rsidR="00DD031E" w:rsidRPr="00C05573" w:rsidRDefault="00DD031E" w:rsidP="00DD031E">
            <w:pPr>
              <w:contextualSpacing/>
              <w:jc w:val="center"/>
              <w:rPr>
                <w:rFonts w:ascii="Times New Roman" w:eastAsia="Times New Roman" w:hAnsi="Times New Roman" w:cs="Times New Roman"/>
                <w:sz w:val="20"/>
                <w:szCs w:val="20"/>
              </w:rPr>
            </w:pPr>
            <w:r w:rsidRPr="00C05573">
              <w:rPr>
                <w:rFonts w:ascii="Times New Roman" w:eastAsia="Times New Roman" w:hAnsi="Times New Roman" w:cs="Times New Roman"/>
                <w:bCs/>
                <w:sz w:val="20"/>
                <w:szCs w:val="20"/>
              </w:rPr>
              <w:t>40%</w:t>
            </w:r>
          </w:p>
        </w:tc>
        <w:tc>
          <w:tcPr>
            <w:tcW w:w="1276" w:type="dxa"/>
            <w:tcBorders>
              <w:top w:val="single" w:sz="4" w:space="0" w:color="auto"/>
            </w:tcBorders>
          </w:tcPr>
          <w:p w:rsidR="00DD031E" w:rsidRDefault="00DD031E" w:rsidP="00DD031E">
            <w:pPr>
              <w:pStyle w:val="TableParagraph"/>
              <w:jc w:val="center"/>
              <w:rPr>
                <w:rFonts w:ascii="Times New Roman" w:hAnsi="Times New Roman" w:cs="Times New Roman"/>
                <w:spacing w:val="-5"/>
                <w:sz w:val="20"/>
                <w:szCs w:val="20"/>
              </w:rPr>
            </w:pPr>
          </w:p>
          <w:p w:rsidR="00DD031E" w:rsidRPr="00C05573" w:rsidRDefault="00DD031E" w:rsidP="00DD031E">
            <w:pPr>
              <w:pStyle w:val="TableParagraph"/>
              <w:jc w:val="center"/>
              <w:rPr>
                <w:rFonts w:ascii="Times New Roman" w:hAnsi="Times New Roman" w:cs="Times New Roman"/>
                <w:sz w:val="20"/>
                <w:szCs w:val="20"/>
              </w:rPr>
            </w:pPr>
            <w:r w:rsidRPr="00C05573">
              <w:rPr>
                <w:rFonts w:ascii="Times New Roman" w:hAnsi="Times New Roman" w:cs="Times New Roman"/>
                <w:spacing w:val="-5"/>
                <w:sz w:val="20"/>
                <w:szCs w:val="20"/>
              </w:rPr>
              <w:t>45h</w:t>
            </w:r>
          </w:p>
        </w:tc>
        <w:tc>
          <w:tcPr>
            <w:tcW w:w="567" w:type="dxa"/>
            <w:tcBorders>
              <w:top w:val="single" w:sz="4" w:space="0" w:color="auto"/>
            </w:tcBorders>
          </w:tcPr>
          <w:p w:rsidR="00DD031E" w:rsidRDefault="00DD031E" w:rsidP="00DD031E">
            <w:pPr>
              <w:pStyle w:val="TableParagraph"/>
              <w:jc w:val="center"/>
              <w:rPr>
                <w:rFonts w:ascii="Times New Roman" w:hAnsi="Times New Roman" w:cs="Times New Roman"/>
                <w:spacing w:val="-5"/>
                <w:sz w:val="20"/>
                <w:szCs w:val="20"/>
              </w:rPr>
            </w:pPr>
          </w:p>
          <w:p w:rsidR="00DD031E" w:rsidRPr="00C05573" w:rsidRDefault="00DD031E" w:rsidP="00DD031E">
            <w:pPr>
              <w:pStyle w:val="TableParagraph"/>
              <w:jc w:val="center"/>
              <w:rPr>
                <w:rFonts w:ascii="Times New Roman" w:hAnsi="Times New Roman" w:cs="Times New Roman"/>
                <w:sz w:val="20"/>
                <w:szCs w:val="20"/>
              </w:rPr>
            </w:pPr>
            <w:r w:rsidRPr="00C05573">
              <w:rPr>
                <w:rFonts w:ascii="Times New Roman" w:hAnsi="Times New Roman" w:cs="Times New Roman"/>
                <w:spacing w:val="-5"/>
                <w:sz w:val="20"/>
                <w:szCs w:val="20"/>
              </w:rPr>
              <w:t>55h</w:t>
            </w:r>
          </w:p>
        </w:tc>
        <w:tc>
          <w:tcPr>
            <w:tcW w:w="716" w:type="dxa"/>
            <w:tcBorders>
              <w:top w:val="single" w:sz="4" w:space="0" w:color="auto"/>
            </w:tcBorders>
          </w:tcPr>
          <w:p w:rsidR="00DD031E" w:rsidRDefault="00DD031E" w:rsidP="00DD031E">
            <w:pPr>
              <w:pStyle w:val="TableParagraph"/>
              <w:jc w:val="center"/>
              <w:rPr>
                <w:rFonts w:ascii="Times New Roman" w:hAnsi="Times New Roman" w:cs="Times New Roman"/>
                <w:spacing w:val="-4"/>
                <w:sz w:val="20"/>
                <w:szCs w:val="20"/>
              </w:rPr>
            </w:pPr>
          </w:p>
          <w:p w:rsidR="00DD031E" w:rsidRPr="00C05573" w:rsidRDefault="00DD031E" w:rsidP="00DD031E">
            <w:pPr>
              <w:pStyle w:val="TableParagraph"/>
              <w:jc w:val="center"/>
              <w:rPr>
                <w:rFonts w:ascii="Times New Roman" w:hAnsi="Times New Roman" w:cs="Times New Roman"/>
                <w:sz w:val="20"/>
                <w:szCs w:val="20"/>
              </w:rPr>
            </w:pPr>
            <w:r>
              <w:rPr>
                <w:rFonts w:ascii="Times New Roman" w:hAnsi="Times New Roman" w:cs="Times New Roman"/>
                <w:spacing w:val="-4"/>
                <w:sz w:val="20"/>
                <w:szCs w:val="20"/>
              </w:rPr>
              <w:t>1h</w:t>
            </w:r>
          </w:p>
        </w:tc>
        <w:tc>
          <w:tcPr>
            <w:tcW w:w="708" w:type="dxa"/>
            <w:tcBorders>
              <w:top w:val="single" w:sz="4" w:space="0" w:color="auto"/>
            </w:tcBorders>
          </w:tcPr>
          <w:p w:rsidR="00DD031E" w:rsidRDefault="00DD031E" w:rsidP="00DD031E">
            <w:pPr>
              <w:pStyle w:val="TableParagraph"/>
              <w:jc w:val="center"/>
              <w:rPr>
                <w:rFonts w:ascii="Times New Roman" w:hAnsi="Times New Roman" w:cs="Times New Roman"/>
                <w:spacing w:val="-4"/>
                <w:sz w:val="20"/>
                <w:szCs w:val="20"/>
              </w:rPr>
            </w:pPr>
          </w:p>
          <w:p w:rsidR="00DD031E" w:rsidRPr="00C05573" w:rsidRDefault="00DD031E" w:rsidP="00DD031E">
            <w:pPr>
              <w:pStyle w:val="TableParagraph"/>
              <w:jc w:val="center"/>
              <w:rPr>
                <w:rFonts w:ascii="Times New Roman" w:hAnsi="Times New Roman" w:cs="Times New Roman"/>
                <w:sz w:val="20"/>
                <w:szCs w:val="20"/>
              </w:rPr>
            </w:pPr>
            <w:r>
              <w:rPr>
                <w:rFonts w:ascii="Times New Roman" w:hAnsi="Times New Roman" w:cs="Times New Roman"/>
                <w:spacing w:val="-4"/>
                <w:sz w:val="20"/>
                <w:szCs w:val="20"/>
              </w:rPr>
              <w:t>1h</w:t>
            </w:r>
          </w:p>
        </w:tc>
        <w:tc>
          <w:tcPr>
            <w:tcW w:w="709" w:type="dxa"/>
            <w:tcBorders>
              <w:top w:val="single" w:sz="4" w:space="0" w:color="auto"/>
            </w:tcBorders>
          </w:tcPr>
          <w:p w:rsidR="00DD031E" w:rsidRDefault="00DD031E" w:rsidP="00DD031E">
            <w:pPr>
              <w:pStyle w:val="TableParagraph"/>
              <w:jc w:val="center"/>
              <w:rPr>
                <w:rFonts w:ascii="Times New Roman" w:hAnsi="Times New Roman" w:cs="Times New Roman"/>
                <w:spacing w:val="-4"/>
                <w:sz w:val="20"/>
                <w:szCs w:val="20"/>
              </w:rPr>
            </w:pPr>
          </w:p>
          <w:p w:rsidR="00DD031E" w:rsidRPr="00C05573" w:rsidRDefault="00DD031E" w:rsidP="00DD031E">
            <w:pPr>
              <w:pStyle w:val="TableParagraph"/>
              <w:jc w:val="center"/>
              <w:rPr>
                <w:rFonts w:ascii="Times New Roman" w:hAnsi="Times New Roman" w:cs="Times New Roman"/>
                <w:sz w:val="20"/>
                <w:szCs w:val="20"/>
              </w:rPr>
            </w:pPr>
            <w:r>
              <w:rPr>
                <w:rFonts w:ascii="Times New Roman" w:hAnsi="Times New Roman" w:cs="Times New Roman"/>
                <w:spacing w:val="-4"/>
                <w:sz w:val="20"/>
                <w:szCs w:val="20"/>
              </w:rPr>
              <w:t>1h</w:t>
            </w:r>
          </w:p>
        </w:tc>
        <w:tc>
          <w:tcPr>
            <w:tcW w:w="425" w:type="dxa"/>
            <w:tcBorders>
              <w:top w:val="single" w:sz="4" w:space="0" w:color="auto"/>
            </w:tcBorders>
          </w:tcPr>
          <w:p w:rsidR="00DD031E" w:rsidRDefault="00DD031E" w:rsidP="00DD031E">
            <w:pPr>
              <w:pStyle w:val="TableParagraph"/>
              <w:jc w:val="center"/>
              <w:rPr>
                <w:rFonts w:ascii="Times New Roman" w:hAnsi="Times New Roman" w:cs="Times New Roman"/>
                <w:spacing w:val="-10"/>
                <w:sz w:val="20"/>
                <w:szCs w:val="20"/>
              </w:rPr>
            </w:pPr>
          </w:p>
          <w:p w:rsidR="00DD031E" w:rsidRPr="00C05573" w:rsidRDefault="00DD031E" w:rsidP="00DD031E">
            <w:pPr>
              <w:pStyle w:val="TableParagraph"/>
              <w:jc w:val="center"/>
              <w:rPr>
                <w:rFonts w:ascii="Times New Roman" w:hAnsi="Times New Roman" w:cs="Times New Roman"/>
                <w:sz w:val="20"/>
                <w:szCs w:val="20"/>
              </w:rPr>
            </w:pPr>
            <w:r w:rsidRPr="00C05573">
              <w:rPr>
                <w:rFonts w:ascii="Times New Roman" w:hAnsi="Times New Roman" w:cs="Times New Roman"/>
                <w:spacing w:val="-10"/>
                <w:sz w:val="20"/>
                <w:szCs w:val="20"/>
              </w:rPr>
              <w:t>2</w:t>
            </w:r>
          </w:p>
        </w:tc>
        <w:tc>
          <w:tcPr>
            <w:tcW w:w="567" w:type="dxa"/>
            <w:tcBorders>
              <w:top w:val="single" w:sz="4" w:space="0" w:color="auto"/>
            </w:tcBorders>
          </w:tcPr>
          <w:p w:rsidR="00DD031E" w:rsidRDefault="00DD031E" w:rsidP="00DD031E">
            <w:pPr>
              <w:pStyle w:val="TableParagraph"/>
              <w:jc w:val="center"/>
              <w:rPr>
                <w:rFonts w:ascii="Times New Roman" w:hAnsi="Times New Roman" w:cs="Times New Roman"/>
                <w:spacing w:val="-10"/>
                <w:sz w:val="20"/>
                <w:szCs w:val="20"/>
              </w:rPr>
            </w:pPr>
          </w:p>
          <w:p w:rsidR="00DD031E" w:rsidRPr="00C05573" w:rsidRDefault="00DD031E" w:rsidP="00DD031E">
            <w:pPr>
              <w:pStyle w:val="TableParagraph"/>
              <w:jc w:val="center"/>
              <w:rPr>
                <w:rFonts w:ascii="Times New Roman" w:hAnsi="Times New Roman" w:cs="Times New Roman"/>
                <w:sz w:val="20"/>
                <w:szCs w:val="20"/>
              </w:rPr>
            </w:pPr>
            <w:r w:rsidRPr="00C05573">
              <w:rPr>
                <w:rFonts w:ascii="Times New Roman" w:hAnsi="Times New Roman" w:cs="Times New Roman"/>
                <w:spacing w:val="-10"/>
                <w:sz w:val="20"/>
                <w:szCs w:val="20"/>
              </w:rPr>
              <w:t>4</w:t>
            </w:r>
          </w:p>
        </w:tc>
        <w:tc>
          <w:tcPr>
            <w:tcW w:w="1810" w:type="dxa"/>
            <w:tcBorders>
              <w:top w:val="single" w:sz="4" w:space="0" w:color="auto"/>
            </w:tcBorders>
          </w:tcPr>
          <w:p w:rsidR="00DD031E" w:rsidRPr="00C05573" w:rsidRDefault="00DD031E" w:rsidP="00DD031E">
            <w:pPr>
              <w:pStyle w:val="TableParagraph"/>
              <w:rPr>
                <w:rFonts w:ascii="Times New Roman" w:hAnsi="Times New Roman" w:cs="Times New Roman"/>
                <w:sz w:val="20"/>
                <w:szCs w:val="20"/>
              </w:rPr>
            </w:pPr>
            <w:r w:rsidRPr="00C05573">
              <w:rPr>
                <w:rFonts w:ascii="Times New Roman" w:hAnsi="Times New Roman" w:cs="Times New Roman"/>
                <w:sz w:val="20"/>
                <w:szCs w:val="20"/>
              </w:rPr>
              <w:t>Outils</w:t>
            </w:r>
            <w:r w:rsidRPr="00C05573">
              <w:rPr>
                <w:rFonts w:ascii="Times New Roman" w:hAnsi="Times New Roman" w:cs="Times New Roman"/>
                <w:spacing w:val="11"/>
                <w:sz w:val="20"/>
                <w:szCs w:val="20"/>
              </w:rPr>
              <w:t xml:space="preserve"> </w:t>
            </w:r>
            <w:r w:rsidRPr="00C05573">
              <w:rPr>
                <w:rFonts w:ascii="Times New Roman" w:hAnsi="Times New Roman" w:cs="Times New Roman"/>
                <w:sz w:val="20"/>
                <w:szCs w:val="20"/>
              </w:rPr>
              <w:t>de</w:t>
            </w:r>
            <w:r w:rsidRPr="00C05573">
              <w:rPr>
                <w:rFonts w:ascii="Times New Roman" w:hAnsi="Times New Roman" w:cs="Times New Roman"/>
                <w:spacing w:val="21"/>
                <w:sz w:val="20"/>
                <w:szCs w:val="20"/>
              </w:rPr>
              <w:t xml:space="preserve"> </w:t>
            </w:r>
            <w:r w:rsidRPr="00C05573">
              <w:rPr>
                <w:rFonts w:ascii="Times New Roman" w:hAnsi="Times New Roman" w:cs="Times New Roman"/>
                <w:sz w:val="20"/>
                <w:szCs w:val="20"/>
              </w:rPr>
              <w:t>microbiologie</w:t>
            </w:r>
            <w:r w:rsidRPr="00C05573">
              <w:rPr>
                <w:rFonts w:ascii="Times New Roman" w:hAnsi="Times New Roman" w:cs="Times New Roman"/>
                <w:spacing w:val="22"/>
                <w:sz w:val="20"/>
                <w:szCs w:val="20"/>
              </w:rPr>
              <w:t xml:space="preserve"> </w:t>
            </w:r>
            <w:r w:rsidRPr="00C05573">
              <w:rPr>
                <w:rFonts w:ascii="Times New Roman" w:hAnsi="Times New Roman" w:cs="Times New Roman"/>
                <w:spacing w:val="-2"/>
                <w:sz w:val="20"/>
                <w:szCs w:val="20"/>
              </w:rPr>
              <w:t xml:space="preserve">biochimiques </w:t>
            </w:r>
            <w:r w:rsidRPr="00C05573">
              <w:rPr>
                <w:rFonts w:ascii="Times New Roman" w:hAnsi="Times New Roman" w:cs="Times New Roman"/>
                <w:sz w:val="20"/>
                <w:szCs w:val="20"/>
              </w:rPr>
              <w:t>et</w:t>
            </w:r>
            <w:r w:rsidRPr="00C05573">
              <w:rPr>
                <w:rFonts w:ascii="Times New Roman" w:hAnsi="Times New Roman" w:cs="Times New Roman"/>
                <w:spacing w:val="2"/>
                <w:sz w:val="20"/>
                <w:szCs w:val="20"/>
              </w:rPr>
              <w:t xml:space="preserve"> </w:t>
            </w:r>
            <w:r w:rsidRPr="00C05573">
              <w:rPr>
                <w:rFonts w:ascii="Times New Roman" w:hAnsi="Times New Roman" w:cs="Times New Roman"/>
                <w:spacing w:val="-2"/>
                <w:sz w:val="20"/>
                <w:szCs w:val="20"/>
              </w:rPr>
              <w:t>moléculaires</w:t>
            </w:r>
          </w:p>
        </w:tc>
        <w:tc>
          <w:tcPr>
            <w:tcW w:w="1559" w:type="dxa"/>
            <w:vMerge/>
          </w:tcPr>
          <w:p w:rsidR="00DD031E" w:rsidRPr="00C05573" w:rsidRDefault="00DD031E" w:rsidP="00DD031E">
            <w:pPr>
              <w:pStyle w:val="Paragraphedeliste"/>
              <w:ind w:left="0"/>
              <w:rPr>
                <w:rFonts w:ascii="Times New Roman" w:eastAsia="Times New Roman" w:hAnsi="Times New Roman" w:cs="Times New Roman"/>
                <w:b/>
                <w:bCs/>
                <w:sz w:val="20"/>
                <w:szCs w:val="20"/>
              </w:rPr>
            </w:pPr>
          </w:p>
        </w:tc>
      </w:tr>
      <w:tr w:rsidR="00DD031E" w:rsidRPr="00C05573" w:rsidTr="00B04AB8">
        <w:trPr>
          <w:trHeight w:val="495"/>
          <w:jc w:val="right"/>
        </w:trPr>
        <w:tc>
          <w:tcPr>
            <w:tcW w:w="965" w:type="dxa"/>
            <w:tcBorders>
              <w:bottom w:val="single" w:sz="4" w:space="0" w:color="auto"/>
            </w:tcBorders>
            <w:vAlign w:val="center"/>
          </w:tcPr>
          <w:p w:rsidR="00DD031E" w:rsidRPr="00C05573" w:rsidRDefault="00DD031E" w:rsidP="00DD031E">
            <w:pPr>
              <w:contextualSpacing/>
              <w:jc w:val="center"/>
              <w:rPr>
                <w:rFonts w:ascii="Times New Roman" w:eastAsia="Times New Roman" w:hAnsi="Times New Roman" w:cs="Times New Roman"/>
                <w:sz w:val="20"/>
                <w:szCs w:val="20"/>
              </w:rPr>
            </w:pPr>
            <w:r w:rsidRPr="00C05573">
              <w:rPr>
                <w:rFonts w:ascii="Times New Roman" w:eastAsia="Times New Roman" w:hAnsi="Times New Roman" w:cs="Times New Roman"/>
                <w:bCs/>
                <w:sz w:val="20"/>
                <w:szCs w:val="20"/>
              </w:rPr>
              <w:t>60%</w:t>
            </w:r>
          </w:p>
        </w:tc>
        <w:tc>
          <w:tcPr>
            <w:tcW w:w="992" w:type="dxa"/>
            <w:tcBorders>
              <w:bottom w:val="single" w:sz="4" w:space="0" w:color="auto"/>
            </w:tcBorders>
            <w:vAlign w:val="center"/>
          </w:tcPr>
          <w:p w:rsidR="00DD031E" w:rsidRPr="00C05573" w:rsidRDefault="00DD031E" w:rsidP="00DD031E">
            <w:pPr>
              <w:contextualSpacing/>
              <w:jc w:val="center"/>
              <w:rPr>
                <w:rFonts w:ascii="Times New Roman" w:eastAsia="Times New Roman" w:hAnsi="Times New Roman" w:cs="Times New Roman"/>
                <w:sz w:val="20"/>
                <w:szCs w:val="20"/>
              </w:rPr>
            </w:pPr>
            <w:r w:rsidRPr="00C05573">
              <w:rPr>
                <w:rFonts w:ascii="Times New Roman" w:eastAsia="Times New Roman" w:hAnsi="Times New Roman" w:cs="Times New Roman"/>
                <w:bCs/>
                <w:sz w:val="20"/>
                <w:szCs w:val="20"/>
              </w:rPr>
              <w:t>40%</w:t>
            </w:r>
          </w:p>
        </w:tc>
        <w:tc>
          <w:tcPr>
            <w:tcW w:w="1276" w:type="dxa"/>
            <w:tcBorders>
              <w:bottom w:val="single" w:sz="4" w:space="0" w:color="auto"/>
            </w:tcBorders>
            <w:vAlign w:val="center"/>
          </w:tcPr>
          <w:p w:rsidR="00DD031E" w:rsidRPr="00C05573" w:rsidRDefault="00DD031E" w:rsidP="00DD031E">
            <w:pPr>
              <w:jc w:val="center"/>
              <w:rPr>
                <w:rFonts w:ascii="Times New Roman" w:hAnsi="Times New Roman" w:cs="Times New Roman"/>
                <w:bCs/>
                <w:sz w:val="20"/>
                <w:szCs w:val="20"/>
              </w:rPr>
            </w:pPr>
            <w:r w:rsidRPr="00C05573">
              <w:rPr>
                <w:rFonts w:ascii="Times New Roman" w:hAnsi="Times New Roman" w:cs="Times New Roman"/>
                <w:bCs/>
                <w:sz w:val="20"/>
                <w:szCs w:val="20"/>
              </w:rPr>
              <w:t>22h30</w:t>
            </w:r>
          </w:p>
        </w:tc>
        <w:tc>
          <w:tcPr>
            <w:tcW w:w="567" w:type="dxa"/>
            <w:tcBorders>
              <w:bottom w:val="single" w:sz="4" w:space="0" w:color="auto"/>
            </w:tcBorders>
            <w:vAlign w:val="center"/>
          </w:tcPr>
          <w:p w:rsidR="00DD031E" w:rsidRPr="00C05573" w:rsidRDefault="00DD031E" w:rsidP="00DD031E">
            <w:pPr>
              <w:jc w:val="center"/>
              <w:rPr>
                <w:rFonts w:ascii="Times New Roman" w:hAnsi="Times New Roman" w:cs="Times New Roman"/>
                <w:bCs/>
                <w:sz w:val="20"/>
                <w:szCs w:val="20"/>
              </w:rPr>
            </w:pPr>
            <w:r w:rsidRPr="00C05573">
              <w:rPr>
                <w:rFonts w:ascii="Times New Roman" w:hAnsi="Times New Roman" w:cs="Times New Roman"/>
                <w:bCs/>
                <w:sz w:val="20"/>
                <w:szCs w:val="20"/>
              </w:rPr>
              <w:t>2h30</w:t>
            </w:r>
          </w:p>
        </w:tc>
        <w:tc>
          <w:tcPr>
            <w:tcW w:w="716" w:type="dxa"/>
            <w:tcBorders>
              <w:bottom w:val="single" w:sz="4" w:space="0" w:color="auto"/>
            </w:tcBorders>
            <w:vAlign w:val="center"/>
          </w:tcPr>
          <w:p w:rsidR="00DD031E" w:rsidRPr="00C05573" w:rsidRDefault="00DD031E" w:rsidP="00DD031E">
            <w:pPr>
              <w:jc w:val="center"/>
              <w:rPr>
                <w:rFonts w:ascii="Times New Roman" w:hAnsi="Times New Roman" w:cs="Times New Roman"/>
                <w:bCs/>
                <w:sz w:val="20"/>
                <w:szCs w:val="20"/>
              </w:rPr>
            </w:pPr>
          </w:p>
        </w:tc>
        <w:tc>
          <w:tcPr>
            <w:tcW w:w="708" w:type="dxa"/>
            <w:tcBorders>
              <w:bottom w:val="single" w:sz="4" w:space="0" w:color="auto"/>
            </w:tcBorders>
            <w:vAlign w:val="center"/>
          </w:tcPr>
          <w:p w:rsidR="00DD031E" w:rsidRPr="00C05573" w:rsidRDefault="00DD031E" w:rsidP="00DD031E">
            <w:pPr>
              <w:jc w:val="center"/>
              <w:rPr>
                <w:rFonts w:ascii="Times New Roman" w:hAnsi="Times New Roman" w:cs="Times New Roman"/>
                <w:bCs/>
                <w:sz w:val="20"/>
                <w:szCs w:val="20"/>
              </w:rPr>
            </w:pPr>
            <w:r>
              <w:rPr>
                <w:rFonts w:ascii="Times New Roman" w:hAnsi="Times New Roman" w:cs="Times New Roman"/>
                <w:bCs/>
                <w:sz w:val="20"/>
                <w:szCs w:val="20"/>
              </w:rPr>
              <w:t>0</w:t>
            </w:r>
            <w:r w:rsidRPr="00C05573">
              <w:rPr>
                <w:rFonts w:ascii="Times New Roman" w:hAnsi="Times New Roman" w:cs="Times New Roman"/>
                <w:bCs/>
                <w:sz w:val="20"/>
                <w:szCs w:val="20"/>
              </w:rPr>
              <w:t>h</w:t>
            </w:r>
            <w:r>
              <w:rPr>
                <w:rFonts w:ascii="Times New Roman" w:hAnsi="Times New Roman" w:cs="Times New Roman"/>
                <w:bCs/>
                <w:sz w:val="20"/>
                <w:szCs w:val="20"/>
              </w:rPr>
              <w:t>3</w:t>
            </w:r>
            <w:r w:rsidRPr="00C05573">
              <w:rPr>
                <w:rFonts w:ascii="Times New Roman" w:hAnsi="Times New Roman" w:cs="Times New Roman"/>
                <w:bCs/>
                <w:sz w:val="20"/>
                <w:szCs w:val="20"/>
              </w:rPr>
              <w:t>0</w:t>
            </w:r>
          </w:p>
        </w:tc>
        <w:tc>
          <w:tcPr>
            <w:tcW w:w="709" w:type="dxa"/>
            <w:tcBorders>
              <w:bottom w:val="single" w:sz="4" w:space="0" w:color="auto"/>
            </w:tcBorders>
            <w:vAlign w:val="center"/>
          </w:tcPr>
          <w:p w:rsidR="00DD031E" w:rsidRPr="00C05573" w:rsidRDefault="00DD031E" w:rsidP="00DD031E">
            <w:pPr>
              <w:jc w:val="center"/>
              <w:rPr>
                <w:rFonts w:ascii="Times New Roman" w:hAnsi="Times New Roman" w:cs="Times New Roman"/>
                <w:bCs/>
                <w:sz w:val="20"/>
                <w:szCs w:val="20"/>
              </w:rPr>
            </w:pPr>
            <w:r>
              <w:rPr>
                <w:rFonts w:ascii="Times New Roman" w:hAnsi="Times New Roman" w:cs="Times New Roman"/>
                <w:bCs/>
                <w:sz w:val="20"/>
                <w:szCs w:val="20"/>
              </w:rPr>
              <w:t>1</w:t>
            </w:r>
            <w:r w:rsidRPr="00C05573">
              <w:rPr>
                <w:rFonts w:ascii="Times New Roman" w:hAnsi="Times New Roman" w:cs="Times New Roman"/>
                <w:bCs/>
                <w:sz w:val="20"/>
                <w:szCs w:val="20"/>
              </w:rPr>
              <w:t>h</w:t>
            </w:r>
          </w:p>
        </w:tc>
        <w:tc>
          <w:tcPr>
            <w:tcW w:w="425" w:type="dxa"/>
            <w:tcBorders>
              <w:bottom w:val="single" w:sz="4" w:space="0" w:color="auto"/>
            </w:tcBorders>
            <w:vAlign w:val="center"/>
          </w:tcPr>
          <w:p w:rsidR="00DD031E" w:rsidRPr="00C05573" w:rsidRDefault="00DD031E" w:rsidP="00DD031E">
            <w:pPr>
              <w:jc w:val="center"/>
              <w:rPr>
                <w:rFonts w:ascii="Times New Roman" w:hAnsi="Times New Roman" w:cs="Times New Roman"/>
                <w:bCs/>
                <w:sz w:val="20"/>
                <w:szCs w:val="20"/>
              </w:rPr>
            </w:pPr>
            <w:r w:rsidRPr="00C05573">
              <w:rPr>
                <w:rFonts w:ascii="Times New Roman" w:hAnsi="Times New Roman" w:cs="Times New Roman"/>
                <w:bCs/>
                <w:sz w:val="20"/>
                <w:szCs w:val="20"/>
              </w:rPr>
              <w:t>1</w:t>
            </w:r>
          </w:p>
        </w:tc>
        <w:tc>
          <w:tcPr>
            <w:tcW w:w="567" w:type="dxa"/>
            <w:tcBorders>
              <w:bottom w:val="single" w:sz="4" w:space="0" w:color="auto"/>
            </w:tcBorders>
            <w:vAlign w:val="center"/>
          </w:tcPr>
          <w:p w:rsidR="00DD031E" w:rsidRPr="00C05573" w:rsidRDefault="00DD031E" w:rsidP="00DD031E">
            <w:pPr>
              <w:jc w:val="center"/>
              <w:rPr>
                <w:rFonts w:ascii="Times New Roman" w:hAnsi="Times New Roman" w:cs="Times New Roman"/>
                <w:bCs/>
                <w:sz w:val="20"/>
                <w:szCs w:val="20"/>
              </w:rPr>
            </w:pPr>
            <w:r w:rsidRPr="00C05573">
              <w:rPr>
                <w:rFonts w:ascii="Times New Roman" w:hAnsi="Times New Roman" w:cs="Times New Roman"/>
                <w:bCs/>
                <w:sz w:val="20"/>
                <w:szCs w:val="20"/>
              </w:rPr>
              <w:t>1</w:t>
            </w:r>
          </w:p>
        </w:tc>
        <w:tc>
          <w:tcPr>
            <w:tcW w:w="1810" w:type="dxa"/>
            <w:tcBorders>
              <w:bottom w:val="single" w:sz="4" w:space="0" w:color="auto"/>
            </w:tcBorders>
          </w:tcPr>
          <w:p w:rsidR="00DD031E" w:rsidRPr="00F643A3" w:rsidRDefault="00DD031E" w:rsidP="00DD031E">
            <w:pPr>
              <w:pStyle w:val="TableParagraph"/>
              <w:rPr>
                <w:rFonts w:ascii="Times New Roman" w:hAnsi="Times New Roman" w:cs="Times New Roman"/>
                <w:sz w:val="20"/>
                <w:szCs w:val="20"/>
              </w:rPr>
            </w:pPr>
            <w:r w:rsidRPr="00F643A3">
              <w:rPr>
                <w:rFonts w:ascii="Times New Roman" w:hAnsi="Times New Roman" w:cs="Times New Roman"/>
                <w:sz w:val="20"/>
                <w:szCs w:val="20"/>
              </w:rPr>
              <w:t>Bioinformatique</w:t>
            </w:r>
          </w:p>
        </w:tc>
        <w:tc>
          <w:tcPr>
            <w:tcW w:w="1559" w:type="dxa"/>
            <w:vMerge w:val="restart"/>
          </w:tcPr>
          <w:p w:rsidR="00DD031E" w:rsidRPr="00C05573" w:rsidRDefault="00DD031E" w:rsidP="00DD031E">
            <w:pPr>
              <w:pStyle w:val="Paragraphedeliste"/>
              <w:ind w:left="0"/>
              <w:rPr>
                <w:rFonts w:ascii="Times New Roman" w:eastAsia="Times New Roman" w:hAnsi="Times New Roman" w:cs="Times New Roman"/>
                <w:b/>
                <w:bCs/>
                <w:sz w:val="20"/>
                <w:szCs w:val="20"/>
              </w:rPr>
            </w:pPr>
          </w:p>
          <w:p w:rsidR="00DD031E" w:rsidRPr="00C05573" w:rsidRDefault="00DD031E" w:rsidP="00DD031E">
            <w:pPr>
              <w:pStyle w:val="Paragraphedeliste"/>
              <w:ind w:left="0"/>
              <w:rPr>
                <w:rFonts w:ascii="Times New Roman" w:eastAsia="Times New Roman" w:hAnsi="Times New Roman" w:cs="Times New Roman"/>
                <w:b/>
                <w:bCs/>
                <w:sz w:val="20"/>
                <w:szCs w:val="20"/>
              </w:rPr>
            </w:pPr>
            <w:r w:rsidRPr="00C05573">
              <w:rPr>
                <w:rFonts w:ascii="Times New Roman" w:eastAsia="Times New Roman" w:hAnsi="Times New Roman" w:cs="Times New Roman"/>
                <w:b/>
                <w:bCs/>
                <w:sz w:val="20"/>
                <w:szCs w:val="20"/>
              </w:rPr>
              <w:t>UE Découverte</w:t>
            </w:r>
          </w:p>
        </w:tc>
      </w:tr>
      <w:tr w:rsidR="00DD031E" w:rsidRPr="00C05573" w:rsidTr="00640513">
        <w:trPr>
          <w:trHeight w:val="420"/>
          <w:jc w:val="right"/>
        </w:trPr>
        <w:tc>
          <w:tcPr>
            <w:tcW w:w="965" w:type="dxa"/>
            <w:tcBorders>
              <w:top w:val="single" w:sz="4" w:space="0" w:color="auto"/>
            </w:tcBorders>
            <w:vAlign w:val="center"/>
          </w:tcPr>
          <w:p w:rsidR="00DD031E" w:rsidRPr="00C05573" w:rsidRDefault="00DD031E" w:rsidP="00DD031E">
            <w:pPr>
              <w:contextualSpacing/>
              <w:jc w:val="center"/>
              <w:rPr>
                <w:rFonts w:ascii="Times New Roman" w:eastAsia="Times New Roman" w:hAnsi="Times New Roman" w:cs="Times New Roman"/>
                <w:sz w:val="20"/>
                <w:szCs w:val="20"/>
              </w:rPr>
            </w:pPr>
            <w:r w:rsidRPr="00C05573">
              <w:rPr>
                <w:rFonts w:ascii="Times New Roman" w:eastAsia="Times New Roman" w:hAnsi="Times New Roman" w:cs="Times New Roman"/>
                <w:bCs/>
                <w:sz w:val="20"/>
                <w:szCs w:val="20"/>
              </w:rPr>
              <w:t>60%</w:t>
            </w:r>
          </w:p>
        </w:tc>
        <w:tc>
          <w:tcPr>
            <w:tcW w:w="992" w:type="dxa"/>
            <w:tcBorders>
              <w:top w:val="single" w:sz="4" w:space="0" w:color="auto"/>
            </w:tcBorders>
            <w:vAlign w:val="center"/>
          </w:tcPr>
          <w:p w:rsidR="00DD031E" w:rsidRPr="00C05573" w:rsidRDefault="00DD031E" w:rsidP="00DD031E">
            <w:pPr>
              <w:contextualSpacing/>
              <w:jc w:val="center"/>
              <w:rPr>
                <w:rFonts w:ascii="Times New Roman" w:eastAsia="Times New Roman" w:hAnsi="Times New Roman" w:cs="Times New Roman"/>
                <w:sz w:val="20"/>
                <w:szCs w:val="20"/>
              </w:rPr>
            </w:pPr>
            <w:r w:rsidRPr="00C05573">
              <w:rPr>
                <w:rFonts w:ascii="Times New Roman" w:eastAsia="Times New Roman" w:hAnsi="Times New Roman" w:cs="Times New Roman"/>
                <w:bCs/>
                <w:sz w:val="20"/>
                <w:szCs w:val="20"/>
              </w:rPr>
              <w:t>40%</w:t>
            </w:r>
          </w:p>
        </w:tc>
        <w:tc>
          <w:tcPr>
            <w:tcW w:w="1276" w:type="dxa"/>
            <w:tcBorders>
              <w:top w:val="single" w:sz="4" w:space="0" w:color="auto"/>
            </w:tcBorders>
            <w:vAlign w:val="center"/>
          </w:tcPr>
          <w:p w:rsidR="00DD031E" w:rsidRPr="00C05573" w:rsidRDefault="00DD031E" w:rsidP="00DD031E">
            <w:pPr>
              <w:jc w:val="center"/>
              <w:rPr>
                <w:rFonts w:ascii="Times New Roman" w:hAnsi="Times New Roman" w:cs="Times New Roman"/>
                <w:bCs/>
                <w:sz w:val="20"/>
                <w:szCs w:val="20"/>
              </w:rPr>
            </w:pPr>
            <w:r w:rsidRPr="00C05573">
              <w:rPr>
                <w:rFonts w:ascii="Times New Roman" w:hAnsi="Times New Roman" w:cs="Times New Roman"/>
                <w:bCs/>
                <w:sz w:val="20"/>
                <w:szCs w:val="20"/>
              </w:rPr>
              <w:t>22h30</w:t>
            </w:r>
          </w:p>
        </w:tc>
        <w:tc>
          <w:tcPr>
            <w:tcW w:w="567" w:type="dxa"/>
            <w:tcBorders>
              <w:top w:val="single" w:sz="4" w:space="0" w:color="auto"/>
            </w:tcBorders>
            <w:vAlign w:val="center"/>
          </w:tcPr>
          <w:p w:rsidR="00DD031E" w:rsidRPr="00C05573" w:rsidRDefault="00DD031E" w:rsidP="00DD031E">
            <w:pPr>
              <w:jc w:val="center"/>
              <w:rPr>
                <w:rFonts w:ascii="Times New Roman" w:hAnsi="Times New Roman" w:cs="Times New Roman"/>
                <w:bCs/>
                <w:sz w:val="20"/>
                <w:szCs w:val="20"/>
              </w:rPr>
            </w:pPr>
            <w:r w:rsidRPr="00C05573">
              <w:rPr>
                <w:rFonts w:ascii="Times New Roman" w:hAnsi="Times New Roman" w:cs="Times New Roman"/>
                <w:bCs/>
                <w:sz w:val="20"/>
                <w:szCs w:val="20"/>
              </w:rPr>
              <w:t>2h30</w:t>
            </w:r>
          </w:p>
        </w:tc>
        <w:tc>
          <w:tcPr>
            <w:tcW w:w="716" w:type="dxa"/>
            <w:tcBorders>
              <w:top w:val="single" w:sz="4" w:space="0" w:color="auto"/>
            </w:tcBorders>
            <w:vAlign w:val="center"/>
          </w:tcPr>
          <w:p w:rsidR="00DD031E" w:rsidRPr="00C05573" w:rsidRDefault="00DD031E" w:rsidP="00DD031E">
            <w:pPr>
              <w:jc w:val="center"/>
              <w:rPr>
                <w:rFonts w:ascii="Times New Roman" w:hAnsi="Times New Roman" w:cs="Times New Roman"/>
                <w:bCs/>
                <w:sz w:val="20"/>
                <w:szCs w:val="20"/>
              </w:rPr>
            </w:pPr>
            <w:r w:rsidRPr="00C05573">
              <w:rPr>
                <w:rFonts w:ascii="Times New Roman" w:hAnsi="Times New Roman" w:cs="Times New Roman"/>
                <w:bCs/>
                <w:sz w:val="20"/>
                <w:szCs w:val="20"/>
              </w:rPr>
              <w:t>1h</w:t>
            </w:r>
          </w:p>
        </w:tc>
        <w:tc>
          <w:tcPr>
            <w:tcW w:w="708" w:type="dxa"/>
            <w:tcBorders>
              <w:top w:val="single" w:sz="4" w:space="0" w:color="auto"/>
            </w:tcBorders>
            <w:vAlign w:val="center"/>
          </w:tcPr>
          <w:p w:rsidR="00DD031E" w:rsidRPr="00C05573" w:rsidRDefault="00DD031E" w:rsidP="00DD031E">
            <w:pPr>
              <w:jc w:val="center"/>
              <w:rPr>
                <w:rFonts w:ascii="Times New Roman" w:hAnsi="Times New Roman" w:cs="Times New Roman"/>
                <w:bCs/>
                <w:sz w:val="20"/>
                <w:szCs w:val="20"/>
              </w:rPr>
            </w:pPr>
          </w:p>
        </w:tc>
        <w:tc>
          <w:tcPr>
            <w:tcW w:w="709" w:type="dxa"/>
            <w:tcBorders>
              <w:top w:val="single" w:sz="4" w:space="0" w:color="auto"/>
            </w:tcBorders>
            <w:vAlign w:val="center"/>
          </w:tcPr>
          <w:p w:rsidR="00DD031E" w:rsidRPr="00C05573" w:rsidRDefault="00DD031E" w:rsidP="00DD031E">
            <w:pPr>
              <w:jc w:val="center"/>
              <w:rPr>
                <w:rFonts w:ascii="Times New Roman" w:hAnsi="Times New Roman" w:cs="Times New Roman"/>
                <w:bCs/>
                <w:sz w:val="20"/>
                <w:szCs w:val="20"/>
              </w:rPr>
            </w:pPr>
            <w:r w:rsidRPr="00C05573">
              <w:rPr>
                <w:rFonts w:ascii="Times New Roman" w:hAnsi="Times New Roman" w:cs="Times New Roman"/>
                <w:bCs/>
                <w:sz w:val="20"/>
                <w:szCs w:val="20"/>
              </w:rPr>
              <w:t>0h30</w:t>
            </w:r>
          </w:p>
        </w:tc>
        <w:tc>
          <w:tcPr>
            <w:tcW w:w="425" w:type="dxa"/>
            <w:tcBorders>
              <w:top w:val="single" w:sz="4" w:space="0" w:color="auto"/>
            </w:tcBorders>
            <w:vAlign w:val="center"/>
          </w:tcPr>
          <w:p w:rsidR="00DD031E" w:rsidRPr="00C05573" w:rsidRDefault="00DD031E" w:rsidP="00DD031E">
            <w:pPr>
              <w:jc w:val="center"/>
              <w:rPr>
                <w:rFonts w:ascii="Times New Roman" w:hAnsi="Times New Roman" w:cs="Times New Roman"/>
                <w:bCs/>
                <w:sz w:val="20"/>
                <w:szCs w:val="20"/>
              </w:rPr>
            </w:pPr>
            <w:r w:rsidRPr="00C05573">
              <w:rPr>
                <w:rFonts w:ascii="Times New Roman" w:hAnsi="Times New Roman" w:cs="Times New Roman"/>
                <w:bCs/>
                <w:sz w:val="20"/>
                <w:szCs w:val="20"/>
              </w:rPr>
              <w:t>1</w:t>
            </w:r>
          </w:p>
        </w:tc>
        <w:tc>
          <w:tcPr>
            <w:tcW w:w="567" w:type="dxa"/>
            <w:tcBorders>
              <w:top w:val="single" w:sz="4" w:space="0" w:color="auto"/>
            </w:tcBorders>
            <w:vAlign w:val="center"/>
          </w:tcPr>
          <w:p w:rsidR="00DD031E" w:rsidRPr="00C05573" w:rsidRDefault="00DD031E" w:rsidP="00DD031E">
            <w:pPr>
              <w:jc w:val="center"/>
              <w:rPr>
                <w:rFonts w:ascii="Times New Roman" w:hAnsi="Times New Roman" w:cs="Times New Roman"/>
                <w:bCs/>
                <w:sz w:val="20"/>
                <w:szCs w:val="20"/>
              </w:rPr>
            </w:pPr>
            <w:r w:rsidRPr="00C05573">
              <w:rPr>
                <w:rFonts w:ascii="Times New Roman" w:hAnsi="Times New Roman" w:cs="Times New Roman"/>
                <w:bCs/>
                <w:sz w:val="20"/>
                <w:szCs w:val="20"/>
              </w:rPr>
              <w:t>1</w:t>
            </w:r>
          </w:p>
        </w:tc>
        <w:tc>
          <w:tcPr>
            <w:tcW w:w="1810" w:type="dxa"/>
            <w:tcBorders>
              <w:top w:val="single" w:sz="4" w:space="0" w:color="auto"/>
            </w:tcBorders>
            <w:vAlign w:val="bottom"/>
          </w:tcPr>
          <w:p w:rsidR="00DD031E" w:rsidRPr="00F643A3" w:rsidRDefault="00DD031E" w:rsidP="00DD031E">
            <w:pPr>
              <w:rPr>
                <w:rFonts w:ascii="Times New Roman" w:eastAsia="Times New Roman" w:hAnsi="Times New Roman" w:cs="Times New Roman"/>
                <w:sz w:val="20"/>
                <w:szCs w:val="20"/>
                <w:highlight w:val="yellow"/>
              </w:rPr>
            </w:pPr>
            <w:r w:rsidRPr="00F643A3">
              <w:rPr>
                <w:rFonts w:ascii="Times New Roman" w:hAnsi="Times New Roman" w:cs="Times New Roman"/>
                <w:sz w:val="20"/>
                <w:szCs w:val="20"/>
              </w:rPr>
              <w:t>Programmation Informatique appliquée aux sciences et technologie</w:t>
            </w:r>
          </w:p>
        </w:tc>
        <w:tc>
          <w:tcPr>
            <w:tcW w:w="1559" w:type="dxa"/>
            <w:vMerge/>
          </w:tcPr>
          <w:p w:rsidR="00DD031E" w:rsidRPr="00C05573" w:rsidRDefault="00DD031E" w:rsidP="00DD031E">
            <w:pPr>
              <w:pStyle w:val="Paragraphedeliste"/>
              <w:ind w:left="0"/>
              <w:rPr>
                <w:rFonts w:ascii="Times New Roman" w:eastAsia="Times New Roman" w:hAnsi="Times New Roman" w:cs="Times New Roman"/>
                <w:b/>
                <w:bCs/>
                <w:sz w:val="20"/>
                <w:szCs w:val="20"/>
              </w:rPr>
            </w:pPr>
          </w:p>
        </w:tc>
      </w:tr>
      <w:tr w:rsidR="00DD031E" w:rsidRPr="00C05573" w:rsidTr="00A91828">
        <w:trPr>
          <w:jc w:val="right"/>
        </w:trPr>
        <w:tc>
          <w:tcPr>
            <w:tcW w:w="1957" w:type="dxa"/>
            <w:gridSpan w:val="2"/>
            <w:vAlign w:val="center"/>
          </w:tcPr>
          <w:p w:rsidR="00DD031E" w:rsidRPr="00C05573" w:rsidRDefault="00DD031E" w:rsidP="00DD031E">
            <w:pPr>
              <w:contextualSpacing/>
              <w:jc w:val="center"/>
              <w:rPr>
                <w:rFonts w:ascii="Times New Roman" w:eastAsia="Times New Roman" w:hAnsi="Times New Roman" w:cs="Times New Roman"/>
                <w:sz w:val="20"/>
                <w:szCs w:val="20"/>
              </w:rPr>
            </w:pPr>
            <w:r w:rsidRPr="00C05573">
              <w:rPr>
                <w:rFonts w:ascii="Times New Roman" w:eastAsia="Times New Roman" w:hAnsi="Times New Roman" w:cs="Times New Roman"/>
                <w:sz w:val="20"/>
                <w:szCs w:val="20"/>
              </w:rPr>
              <w:t>100</w:t>
            </w:r>
            <w:r w:rsidRPr="00C05573">
              <w:rPr>
                <w:rFonts w:ascii="Times New Roman" w:eastAsia="Times New Roman" w:hAnsi="Times New Roman" w:cs="Times New Roman"/>
                <w:bCs/>
                <w:sz w:val="20"/>
                <w:szCs w:val="20"/>
              </w:rPr>
              <w:t>%</w:t>
            </w:r>
          </w:p>
        </w:tc>
        <w:tc>
          <w:tcPr>
            <w:tcW w:w="1276" w:type="dxa"/>
          </w:tcPr>
          <w:p w:rsidR="00DD031E" w:rsidRPr="00C05573" w:rsidRDefault="00DD031E" w:rsidP="00DD031E">
            <w:pPr>
              <w:pStyle w:val="Paragraphedeliste"/>
              <w:ind w:left="0"/>
              <w:jc w:val="center"/>
              <w:rPr>
                <w:rFonts w:ascii="Times New Roman" w:eastAsia="Calibri" w:hAnsi="Times New Roman" w:cs="Times New Roman"/>
                <w:sz w:val="20"/>
                <w:szCs w:val="20"/>
                <w:rtl/>
                <w:lang w:eastAsia="en-US" w:bidi="ar-DZ"/>
              </w:rPr>
            </w:pPr>
            <w:r w:rsidRPr="00C05573">
              <w:rPr>
                <w:rFonts w:ascii="Times New Roman" w:hAnsi="Times New Roman" w:cs="Times New Roman"/>
                <w:bCs/>
                <w:sz w:val="20"/>
                <w:szCs w:val="20"/>
              </w:rPr>
              <w:t>22h30</w:t>
            </w:r>
          </w:p>
        </w:tc>
        <w:tc>
          <w:tcPr>
            <w:tcW w:w="567" w:type="dxa"/>
          </w:tcPr>
          <w:p w:rsidR="00DD031E" w:rsidRPr="00C05573" w:rsidRDefault="00DD031E" w:rsidP="00DD031E">
            <w:pPr>
              <w:pStyle w:val="Paragraphedeliste"/>
              <w:ind w:left="0"/>
              <w:jc w:val="center"/>
              <w:rPr>
                <w:rFonts w:ascii="Times New Roman" w:eastAsia="Calibri" w:hAnsi="Times New Roman" w:cs="Times New Roman"/>
                <w:sz w:val="20"/>
                <w:szCs w:val="20"/>
                <w:rtl/>
                <w:lang w:eastAsia="en-US" w:bidi="ar-DZ"/>
              </w:rPr>
            </w:pPr>
            <w:r w:rsidRPr="00C05573">
              <w:rPr>
                <w:rFonts w:ascii="Times New Roman" w:hAnsi="Times New Roman" w:cs="Times New Roman"/>
                <w:spacing w:val="-4"/>
                <w:sz w:val="20"/>
                <w:szCs w:val="20"/>
              </w:rPr>
              <w:t>2h30</w:t>
            </w:r>
          </w:p>
        </w:tc>
        <w:tc>
          <w:tcPr>
            <w:tcW w:w="716" w:type="dxa"/>
          </w:tcPr>
          <w:p w:rsidR="00DD031E" w:rsidRPr="00C05573" w:rsidRDefault="00DD031E" w:rsidP="00DD031E">
            <w:pPr>
              <w:pStyle w:val="Paragraphedeliste"/>
              <w:ind w:left="0"/>
              <w:jc w:val="center"/>
              <w:rPr>
                <w:rFonts w:ascii="Times New Roman" w:eastAsia="Calibri" w:hAnsi="Times New Roman" w:cs="Times New Roman"/>
                <w:sz w:val="20"/>
                <w:szCs w:val="20"/>
                <w:rtl/>
                <w:lang w:eastAsia="en-US" w:bidi="ar-DZ"/>
              </w:rPr>
            </w:pPr>
          </w:p>
        </w:tc>
        <w:tc>
          <w:tcPr>
            <w:tcW w:w="708" w:type="dxa"/>
          </w:tcPr>
          <w:p w:rsidR="00DD031E" w:rsidRPr="00C05573" w:rsidRDefault="00DD031E" w:rsidP="00DD031E">
            <w:pPr>
              <w:pStyle w:val="Paragraphedeliste"/>
              <w:ind w:left="0"/>
              <w:jc w:val="center"/>
              <w:rPr>
                <w:rFonts w:ascii="Times New Roman" w:eastAsia="Calibri" w:hAnsi="Times New Roman" w:cs="Times New Roman"/>
                <w:sz w:val="20"/>
                <w:szCs w:val="20"/>
                <w:rtl/>
                <w:lang w:eastAsia="en-US" w:bidi="ar-DZ"/>
              </w:rPr>
            </w:pPr>
          </w:p>
        </w:tc>
        <w:tc>
          <w:tcPr>
            <w:tcW w:w="709" w:type="dxa"/>
          </w:tcPr>
          <w:p w:rsidR="00DD031E" w:rsidRPr="00C05573" w:rsidRDefault="00DD031E" w:rsidP="00DD031E">
            <w:pPr>
              <w:pStyle w:val="Paragraphedeliste"/>
              <w:ind w:left="0"/>
              <w:jc w:val="center"/>
              <w:rPr>
                <w:rFonts w:ascii="Times New Roman" w:eastAsia="Calibri" w:hAnsi="Times New Roman" w:cs="Times New Roman"/>
                <w:sz w:val="20"/>
                <w:szCs w:val="20"/>
                <w:rtl/>
                <w:lang w:eastAsia="en-US" w:bidi="ar-DZ"/>
              </w:rPr>
            </w:pPr>
            <w:r w:rsidRPr="00C05573">
              <w:rPr>
                <w:rFonts w:ascii="Times New Roman" w:hAnsi="Times New Roman" w:cs="Times New Roman"/>
                <w:spacing w:val="-4"/>
                <w:sz w:val="20"/>
                <w:szCs w:val="20"/>
              </w:rPr>
              <w:t>1h30</w:t>
            </w:r>
          </w:p>
        </w:tc>
        <w:tc>
          <w:tcPr>
            <w:tcW w:w="425" w:type="dxa"/>
          </w:tcPr>
          <w:p w:rsidR="00DD031E" w:rsidRPr="00C05573" w:rsidRDefault="00DD031E" w:rsidP="00DD031E">
            <w:pPr>
              <w:pStyle w:val="Paragraphedeliste"/>
              <w:ind w:left="0"/>
              <w:jc w:val="center"/>
              <w:rPr>
                <w:rFonts w:ascii="Times New Roman" w:eastAsia="Calibri" w:hAnsi="Times New Roman" w:cs="Times New Roman"/>
                <w:sz w:val="20"/>
                <w:szCs w:val="20"/>
                <w:rtl/>
                <w:lang w:eastAsia="en-US" w:bidi="ar-DZ"/>
              </w:rPr>
            </w:pPr>
            <w:r w:rsidRPr="00C05573">
              <w:rPr>
                <w:rFonts w:ascii="Times New Roman" w:eastAsia="Calibri" w:hAnsi="Times New Roman" w:cs="Times New Roman"/>
                <w:sz w:val="20"/>
                <w:szCs w:val="20"/>
                <w:lang w:eastAsia="en-US" w:bidi="ar-DZ"/>
              </w:rPr>
              <w:t>1</w:t>
            </w:r>
          </w:p>
        </w:tc>
        <w:tc>
          <w:tcPr>
            <w:tcW w:w="567" w:type="dxa"/>
          </w:tcPr>
          <w:p w:rsidR="00DD031E" w:rsidRPr="00C05573" w:rsidRDefault="00DD031E" w:rsidP="00DD031E">
            <w:pPr>
              <w:pStyle w:val="Paragraphedeliste"/>
              <w:ind w:left="0"/>
              <w:jc w:val="center"/>
              <w:rPr>
                <w:rFonts w:ascii="Times New Roman" w:eastAsia="Calibri" w:hAnsi="Times New Roman" w:cs="Times New Roman"/>
                <w:sz w:val="20"/>
                <w:szCs w:val="20"/>
                <w:rtl/>
                <w:lang w:eastAsia="en-US" w:bidi="ar-DZ"/>
              </w:rPr>
            </w:pPr>
            <w:r w:rsidRPr="00C05573">
              <w:rPr>
                <w:rFonts w:ascii="Times New Roman" w:eastAsia="Calibri" w:hAnsi="Times New Roman" w:cs="Times New Roman"/>
                <w:sz w:val="20"/>
                <w:szCs w:val="20"/>
                <w:lang w:eastAsia="en-US" w:bidi="ar-DZ"/>
              </w:rPr>
              <w:t>1</w:t>
            </w:r>
          </w:p>
        </w:tc>
        <w:tc>
          <w:tcPr>
            <w:tcW w:w="1810" w:type="dxa"/>
            <w:vAlign w:val="center"/>
          </w:tcPr>
          <w:p w:rsidR="00DD031E" w:rsidRPr="00F643A3" w:rsidRDefault="00DD031E" w:rsidP="00DD031E">
            <w:pPr>
              <w:rPr>
                <w:rFonts w:ascii="Times New Roman" w:hAnsi="Times New Roman" w:cs="Times New Roman"/>
                <w:b/>
                <w:sz w:val="20"/>
                <w:szCs w:val="20"/>
              </w:rPr>
            </w:pPr>
            <w:r w:rsidRPr="00F643A3">
              <w:rPr>
                <w:rFonts w:ascii="Times New Roman" w:hAnsi="Times New Roman" w:cs="Times New Roman"/>
                <w:bCs/>
                <w:sz w:val="20"/>
                <w:szCs w:val="20"/>
              </w:rPr>
              <w:t>Législation, éthique et déontologie</w:t>
            </w:r>
          </w:p>
        </w:tc>
        <w:tc>
          <w:tcPr>
            <w:tcW w:w="1559" w:type="dxa"/>
          </w:tcPr>
          <w:p w:rsidR="00DD031E" w:rsidRPr="00C05573" w:rsidRDefault="00DD031E" w:rsidP="00DD031E">
            <w:pPr>
              <w:pStyle w:val="Paragraphedeliste"/>
              <w:ind w:left="0"/>
              <w:rPr>
                <w:rFonts w:ascii="Times New Roman" w:eastAsia="Calibri" w:hAnsi="Times New Roman" w:cs="Times New Roman"/>
                <w:b/>
                <w:bCs/>
                <w:color w:val="0070C0"/>
                <w:sz w:val="20"/>
                <w:szCs w:val="20"/>
                <w:rtl/>
                <w:lang w:eastAsia="en-US" w:bidi="ar-DZ"/>
              </w:rPr>
            </w:pPr>
            <w:r w:rsidRPr="00C05573">
              <w:rPr>
                <w:rFonts w:ascii="Times New Roman" w:eastAsia="Times New Roman" w:hAnsi="Times New Roman" w:cs="Times New Roman"/>
                <w:b/>
                <w:bCs/>
                <w:sz w:val="20"/>
                <w:szCs w:val="20"/>
              </w:rPr>
              <w:t>UE Transversale</w:t>
            </w:r>
          </w:p>
        </w:tc>
      </w:tr>
    </w:tbl>
    <w:p w:rsidR="00833B5F" w:rsidRDefault="00833B5F" w:rsidP="00833B5F">
      <w:pPr>
        <w:spacing w:line="240" w:lineRule="auto"/>
        <w:ind w:left="284"/>
        <w:contextualSpacing/>
        <w:rPr>
          <w:rFonts w:ascii="Arabic Typesetting" w:eastAsia="Calibri" w:hAnsi="Arabic Typesetting" w:cs="Arabic Typesetting"/>
          <w:color w:val="000000" w:themeColor="text1"/>
          <w:sz w:val="28"/>
          <w:szCs w:val="28"/>
          <w:lang w:eastAsia="en-US" w:bidi="ar-DZ"/>
        </w:rPr>
      </w:pPr>
    </w:p>
    <w:p w:rsidR="00F643A3" w:rsidRDefault="00F643A3" w:rsidP="00833B5F">
      <w:pPr>
        <w:spacing w:line="240" w:lineRule="auto"/>
        <w:ind w:left="284"/>
        <w:contextualSpacing/>
        <w:rPr>
          <w:rFonts w:ascii="Arabic Typesetting" w:eastAsia="Calibri" w:hAnsi="Arabic Typesetting" w:cs="Arabic Typesetting"/>
          <w:color w:val="000000" w:themeColor="text1"/>
          <w:sz w:val="28"/>
          <w:szCs w:val="28"/>
          <w:lang w:eastAsia="en-US" w:bidi="ar-DZ"/>
        </w:rPr>
      </w:pPr>
    </w:p>
    <w:p w:rsidR="00F643A3" w:rsidRDefault="00F643A3" w:rsidP="00833B5F">
      <w:pPr>
        <w:spacing w:line="240" w:lineRule="auto"/>
        <w:ind w:left="284"/>
        <w:contextualSpacing/>
        <w:rPr>
          <w:rFonts w:ascii="Arabic Typesetting" w:eastAsia="Calibri" w:hAnsi="Arabic Typesetting" w:cs="Arabic Typesetting"/>
          <w:color w:val="000000" w:themeColor="text1"/>
          <w:sz w:val="28"/>
          <w:szCs w:val="28"/>
          <w:lang w:eastAsia="en-US" w:bidi="ar-DZ"/>
        </w:rPr>
      </w:pPr>
    </w:p>
    <w:p w:rsidR="00C05573" w:rsidRPr="00623161" w:rsidRDefault="00C05573" w:rsidP="00C05573">
      <w:pPr>
        <w:pStyle w:val="Paragraphedeliste"/>
        <w:numPr>
          <w:ilvl w:val="0"/>
          <w:numId w:val="6"/>
        </w:numPr>
        <w:spacing w:line="240" w:lineRule="auto"/>
        <w:jc w:val="both"/>
        <w:rPr>
          <w:rFonts w:ascii="Arabic Typesetting" w:eastAsia="Calibri" w:hAnsi="Arabic Typesetting" w:cs="Arabic Typesetting"/>
          <w:b/>
          <w:bCs/>
          <w:color w:val="0070C0"/>
          <w:sz w:val="36"/>
          <w:szCs w:val="36"/>
          <w:lang w:eastAsia="en-US" w:bidi="ar-DZ"/>
        </w:rPr>
      </w:pPr>
      <w:r w:rsidRPr="002D5000">
        <w:rPr>
          <w:rFonts w:asciiTheme="majorBidi" w:eastAsia="Calibri" w:hAnsiTheme="majorBidi" w:cstheme="majorBidi"/>
          <w:b/>
          <w:bCs/>
          <w:color w:val="0070C0"/>
          <w:sz w:val="28"/>
          <w:szCs w:val="28"/>
          <w:lang w:eastAsia="en-US" w:bidi="ar-DZ"/>
        </w:rPr>
        <w:t>S</w:t>
      </w:r>
      <w:r>
        <w:rPr>
          <w:rFonts w:asciiTheme="majorBidi" w:eastAsia="Calibri" w:hAnsiTheme="majorBidi" w:cstheme="majorBidi"/>
          <w:b/>
          <w:bCs/>
          <w:color w:val="0070C0"/>
          <w:sz w:val="28"/>
          <w:szCs w:val="28"/>
          <w:lang w:eastAsia="en-US" w:bidi="ar-DZ"/>
        </w:rPr>
        <w:t>emestre</w:t>
      </w:r>
      <w:r w:rsidRPr="002D5000">
        <w:rPr>
          <w:rFonts w:asciiTheme="majorBidi" w:eastAsia="Calibri" w:hAnsiTheme="majorBidi" w:cstheme="majorBidi"/>
          <w:b/>
          <w:bCs/>
          <w:color w:val="0070C0"/>
          <w:sz w:val="28"/>
          <w:szCs w:val="28"/>
          <w:lang w:eastAsia="en-US" w:bidi="ar-DZ"/>
        </w:rPr>
        <w:t xml:space="preserve"> 0</w:t>
      </w:r>
      <w:r>
        <w:rPr>
          <w:rFonts w:asciiTheme="majorBidi" w:eastAsia="Calibri" w:hAnsiTheme="majorBidi" w:cstheme="majorBidi"/>
          <w:b/>
          <w:bCs/>
          <w:color w:val="0070C0"/>
          <w:sz w:val="28"/>
          <w:szCs w:val="28"/>
          <w:lang w:eastAsia="en-US" w:bidi="ar-DZ"/>
        </w:rPr>
        <w:t>3</w:t>
      </w:r>
      <w:r>
        <w:rPr>
          <w:rFonts w:ascii="Arabic Typesetting" w:eastAsia="Calibri" w:hAnsi="Arabic Typesetting" w:cs="Arabic Typesetting"/>
          <w:b/>
          <w:bCs/>
          <w:color w:val="0070C0"/>
          <w:sz w:val="36"/>
          <w:szCs w:val="36"/>
          <w:lang w:eastAsia="en-US" w:bidi="ar-DZ"/>
        </w:rPr>
        <w:t> </w:t>
      </w:r>
      <w:r w:rsidRPr="00623161">
        <w:rPr>
          <w:rFonts w:asciiTheme="majorBidi" w:eastAsia="Calibri" w:hAnsiTheme="majorBidi" w:cstheme="majorBidi"/>
          <w:b/>
          <w:bCs/>
          <w:color w:val="0070C0"/>
          <w:sz w:val="28"/>
          <w:szCs w:val="28"/>
          <w:lang w:eastAsia="en-US" w:bidi="ar-DZ"/>
        </w:rPr>
        <w:t>:</w:t>
      </w:r>
    </w:p>
    <w:tbl>
      <w:tblPr>
        <w:tblStyle w:val="Grilledutableau"/>
        <w:bidiVisual/>
        <w:tblW w:w="10294" w:type="dxa"/>
        <w:jc w:val="right"/>
        <w:tblLayout w:type="fixed"/>
        <w:tblLook w:val="04A0" w:firstRow="1" w:lastRow="0" w:firstColumn="1" w:lastColumn="0" w:noHBand="0" w:noVBand="1"/>
      </w:tblPr>
      <w:tblGrid>
        <w:gridCol w:w="965"/>
        <w:gridCol w:w="992"/>
        <w:gridCol w:w="1276"/>
        <w:gridCol w:w="567"/>
        <w:gridCol w:w="716"/>
        <w:gridCol w:w="708"/>
        <w:gridCol w:w="709"/>
        <w:gridCol w:w="425"/>
        <w:gridCol w:w="567"/>
        <w:gridCol w:w="1810"/>
        <w:gridCol w:w="1559"/>
      </w:tblGrid>
      <w:tr w:rsidR="00C05573" w:rsidRPr="009A76E7" w:rsidTr="00B04AB8">
        <w:trPr>
          <w:trHeight w:val="368"/>
          <w:jc w:val="right"/>
        </w:trPr>
        <w:tc>
          <w:tcPr>
            <w:tcW w:w="1957" w:type="dxa"/>
            <w:gridSpan w:val="2"/>
            <w:shd w:val="clear" w:color="auto" w:fill="C6D9F1" w:themeFill="text2" w:themeFillTint="33"/>
            <w:vAlign w:val="center"/>
          </w:tcPr>
          <w:p w:rsidR="00C05573" w:rsidRPr="009A76E7" w:rsidRDefault="00C05573" w:rsidP="00B04AB8">
            <w:pPr>
              <w:pStyle w:val="Paragraphedeliste"/>
              <w:ind w:left="0"/>
              <w:jc w:val="center"/>
              <w:rPr>
                <w:rFonts w:ascii="Times New Roman" w:eastAsia="Calibri" w:hAnsi="Times New Roman" w:cs="Times New Roman"/>
                <w:color w:val="000000" w:themeColor="text1"/>
                <w:sz w:val="20"/>
                <w:szCs w:val="20"/>
                <w:rtl/>
                <w:lang w:eastAsia="en-US" w:bidi="ar-DZ"/>
              </w:rPr>
            </w:pPr>
            <w:r w:rsidRPr="009A76E7">
              <w:rPr>
                <w:rFonts w:ascii="Times New Roman" w:hAnsi="Times New Roman" w:cs="Times New Roman"/>
                <w:sz w:val="20"/>
                <w:szCs w:val="20"/>
              </w:rPr>
              <w:t>Mode d'évaluation</w:t>
            </w:r>
          </w:p>
        </w:tc>
        <w:tc>
          <w:tcPr>
            <w:tcW w:w="1276" w:type="dxa"/>
            <w:vMerge w:val="restart"/>
            <w:shd w:val="clear" w:color="auto" w:fill="C6D9F1" w:themeFill="text2" w:themeFillTint="33"/>
            <w:vAlign w:val="center"/>
          </w:tcPr>
          <w:p w:rsidR="00C05573" w:rsidRPr="009A76E7" w:rsidRDefault="00C05573" w:rsidP="00B04AB8">
            <w:pPr>
              <w:pStyle w:val="Paragraphedeliste"/>
              <w:ind w:left="0"/>
              <w:jc w:val="center"/>
              <w:rPr>
                <w:rFonts w:ascii="Times New Roman" w:hAnsi="Times New Roman" w:cs="Times New Roman"/>
                <w:color w:val="000000" w:themeColor="text1"/>
                <w:sz w:val="20"/>
                <w:szCs w:val="20"/>
              </w:rPr>
            </w:pPr>
            <w:r w:rsidRPr="009A76E7">
              <w:rPr>
                <w:rFonts w:ascii="Times New Roman" w:hAnsi="Times New Roman" w:cs="Times New Roman"/>
                <w:color w:val="000000" w:themeColor="text1"/>
                <w:sz w:val="20"/>
                <w:szCs w:val="20"/>
              </w:rPr>
              <w:t>Volume horaire</w:t>
            </w:r>
          </w:p>
          <w:p w:rsidR="00C05573" w:rsidRPr="009A76E7" w:rsidRDefault="00C05573" w:rsidP="00B04AB8">
            <w:pPr>
              <w:pStyle w:val="Paragraphedeliste"/>
              <w:ind w:left="0"/>
              <w:jc w:val="center"/>
              <w:rPr>
                <w:rFonts w:ascii="Times New Roman" w:eastAsia="Calibri" w:hAnsi="Times New Roman" w:cs="Times New Roman"/>
                <w:color w:val="000000" w:themeColor="text1"/>
                <w:sz w:val="20"/>
                <w:szCs w:val="20"/>
                <w:lang w:eastAsia="en-US" w:bidi="ar-DZ"/>
              </w:rPr>
            </w:pPr>
            <w:r w:rsidRPr="009A76E7">
              <w:rPr>
                <w:rFonts w:ascii="Times New Roman" w:eastAsia="Calibri" w:hAnsi="Times New Roman" w:cs="Times New Roman"/>
                <w:color w:val="000000" w:themeColor="text1"/>
                <w:sz w:val="20"/>
                <w:szCs w:val="20"/>
                <w:lang w:eastAsia="en-US" w:bidi="ar-DZ"/>
              </w:rPr>
              <w:t>semestrielle</w:t>
            </w:r>
          </w:p>
          <w:p w:rsidR="00C05573" w:rsidRPr="009A76E7" w:rsidRDefault="00C05573" w:rsidP="00B04AB8">
            <w:pPr>
              <w:pStyle w:val="Paragraphedeliste"/>
              <w:ind w:left="0"/>
              <w:jc w:val="right"/>
              <w:rPr>
                <w:rFonts w:ascii="Times New Roman" w:eastAsia="Calibri" w:hAnsi="Times New Roman" w:cs="Times New Roman"/>
                <w:color w:val="000000" w:themeColor="text1"/>
                <w:sz w:val="20"/>
                <w:szCs w:val="20"/>
                <w:rtl/>
                <w:lang w:eastAsia="en-US" w:bidi="ar-DZ"/>
              </w:rPr>
            </w:pPr>
            <w:r w:rsidRPr="009A76E7">
              <w:rPr>
                <w:rFonts w:ascii="Times New Roman" w:eastAsia="Calibri" w:hAnsi="Times New Roman" w:cs="Times New Roman"/>
                <w:color w:val="000000" w:themeColor="text1"/>
                <w:sz w:val="20"/>
                <w:szCs w:val="20"/>
                <w:lang w:eastAsia="en-US" w:bidi="ar-DZ"/>
              </w:rPr>
              <w:t xml:space="preserve">(15 semaine) </w:t>
            </w:r>
          </w:p>
        </w:tc>
        <w:tc>
          <w:tcPr>
            <w:tcW w:w="2700" w:type="dxa"/>
            <w:gridSpan w:val="4"/>
            <w:shd w:val="clear" w:color="auto" w:fill="C6D9F1" w:themeFill="text2" w:themeFillTint="33"/>
          </w:tcPr>
          <w:p w:rsidR="00C05573" w:rsidRPr="009A76E7" w:rsidRDefault="00C05573" w:rsidP="00B04AB8">
            <w:pPr>
              <w:pStyle w:val="Paragraphedeliste"/>
              <w:ind w:left="0"/>
              <w:jc w:val="center"/>
              <w:rPr>
                <w:rFonts w:ascii="Times New Roman" w:eastAsia="Calibri" w:hAnsi="Times New Roman" w:cs="Times New Roman"/>
                <w:color w:val="000000" w:themeColor="text1"/>
                <w:sz w:val="20"/>
                <w:szCs w:val="20"/>
                <w:rtl/>
                <w:lang w:eastAsia="en-US" w:bidi="ar-DZ"/>
              </w:rPr>
            </w:pPr>
            <w:r w:rsidRPr="009A76E7">
              <w:rPr>
                <w:rFonts w:ascii="Times New Roman" w:hAnsi="Times New Roman" w:cs="Times New Roman"/>
                <w:color w:val="000000" w:themeColor="text1"/>
                <w:sz w:val="20"/>
                <w:szCs w:val="20"/>
              </w:rPr>
              <w:t>Volume horaire hebdomadaire</w:t>
            </w:r>
          </w:p>
        </w:tc>
        <w:tc>
          <w:tcPr>
            <w:tcW w:w="425" w:type="dxa"/>
            <w:vMerge w:val="restart"/>
            <w:shd w:val="clear" w:color="auto" w:fill="C6D9F1" w:themeFill="text2" w:themeFillTint="33"/>
            <w:vAlign w:val="center"/>
          </w:tcPr>
          <w:p w:rsidR="00C05573" w:rsidRPr="009A76E7" w:rsidRDefault="00C05573" w:rsidP="00B04AB8">
            <w:pPr>
              <w:pStyle w:val="Paragraphedeliste"/>
              <w:ind w:left="0"/>
              <w:jc w:val="center"/>
              <w:rPr>
                <w:rFonts w:ascii="Times New Roman" w:eastAsia="Calibri" w:hAnsi="Times New Roman" w:cs="Times New Roman"/>
                <w:color w:val="000000" w:themeColor="text1"/>
                <w:sz w:val="20"/>
                <w:szCs w:val="20"/>
                <w:rtl/>
                <w:lang w:eastAsia="en-US" w:bidi="ar-DZ"/>
              </w:rPr>
            </w:pPr>
            <w:proofErr w:type="spellStart"/>
            <w:r w:rsidRPr="009A76E7">
              <w:rPr>
                <w:rFonts w:ascii="Times New Roman" w:eastAsia="Calibri" w:hAnsi="Times New Roman" w:cs="Times New Roman"/>
                <w:color w:val="000000" w:themeColor="text1"/>
                <w:sz w:val="20"/>
                <w:szCs w:val="20"/>
                <w:lang w:eastAsia="en-US" w:bidi="ar-DZ"/>
              </w:rPr>
              <w:t>Coef</w:t>
            </w:r>
            <w:proofErr w:type="spellEnd"/>
          </w:p>
        </w:tc>
        <w:tc>
          <w:tcPr>
            <w:tcW w:w="567" w:type="dxa"/>
            <w:vMerge w:val="restart"/>
            <w:shd w:val="clear" w:color="auto" w:fill="C6D9F1" w:themeFill="text2" w:themeFillTint="33"/>
            <w:vAlign w:val="center"/>
          </w:tcPr>
          <w:p w:rsidR="00C05573" w:rsidRPr="009A76E7" w:rsidRDefault="00C05573" w:rsidP="00B04AB8">
            <w:pPr>
              <w:pStyle w:val="Paragraphedeliste"/>
              <w:ind w:left="0"/>
              <w:rPr>
                <w:rFonts w:ascii="Times New Roman" w:eastAsia="Calibri" w:hAnsi="Times New Roman" w:cs="Times New Roman"/>
                <w:color w:val="000000" w:themeColor="text1"/>
                <w:sz w:val="20"/>
                <w:szCs w:val="20"/>
                <w:rtl/>
                <w:lang w:eastAsia="en-US" w:bidi="ar-DZ"/>
              </w:rPr>
            </w:pPr>
            <w:r w:rsidRPr="009A76E7">
              <w:rPr>
                <w:rFonts w:ascii="Times New Roman" w:eastAsia="Calibri" w:hAnsi="Times New Roman" w:cs="Times New Roman"/>
                <w:color w:val="000000" w:themeColor="text1"/>
                <w:sz w:val="20"/>
                <w:szCs w:val="20"/>
                <w:lang w:eastAsia="en-US" w:bidi="ar-DZ"/>
              </w:rPr>
              <w:t>Crédits</w:t>
            </w:r>
          </w:p>
        </w:tc>
        <w:tc>
          <w:tcPr>
            <w:tcW w:w="1810" w:type="dxa"/>
            <w:vMerge w:val="restart"/>
            <w:shd w:val="clear" w:color="auto" w:fill="C6D9F1" w:themeFill="text2" w:themeFillTint="33"/>
            <w:vAlign w:val="center"/>
          </w:tcPr>
          <w:p w:rsidR="00C05573" w:rsidRPr="009A76E7" w:rsidRDefault="00C05573" w:rsidP="00B04AB8">
            <w:pPr>
              <w:pStyle w:val="Paragraphedeliste"/>
              <w:ind w:left="0"/>
              <w:jc w:val="center"/>
              <w:rPr>
                <w:rFonts w:ascii="Times New Roman" w:eastAsia="Calibri" w:hAnsi="Times New Roman" w:cs="Times New Roman"/>
                <w:color w:val="000000" w:themeColor="text1"/>
                <w:sz w:val="20"/>
                <w:szCs w:val="20"/>
                <w:rtl/>
                <w:lang w:eastAsia="en-US" w:bidi="ar-DZ"/>
              </w:rPr>
            </w:pPr>
            <w:r w:rsidRPr="009A76E7">
              <w:rPr>
                <w:rFonts w:ascii="Times New Roman" w:eastAsia="Calibri" w:hAnsi="Times New Roman" w:cs="Times New Roman"/>
                <w:color w:val="000000" w:themeColor="text1"/>
                <w:sz w:val="20"/>
                <w:szCs w:val="20"/>
                <w:lang w:eastAsia="en-US" w:bidi="ar-DZ"/>
              </w:rPr>
              <w:t>Modules</w:t>
            </w:r>
          </w:p>
        </w:tc>
        <w:tc>
          <w:tcPr>
            <w:tcW w:w="1559" w:type="dxa"/>
            <w:vMerge w:val="restart"/>
            <w:shd w:val="clear" w:color="auto" w:fill="C6D9F1" w:themeFill="text2" w:themeFillTint="33"/>
            <w:vAlign w:val="center"/>
          </w:tcPr>
          <w:p w:rsidR="00C05573" w:rsidRPr="009A76E7" w:rsidRDefault="00C05573" w:rsidP="00B04AB8">
            <w:pPr>
              <w:pStyle w:val="Paragraphedeliste"/>
              <w:ind w:left="0"/>
              <w:jc w:val="center"/>
              <w:rPr>
                <w:rFonts w:ascii="Times New Roman" w:eastAsia="Calibri" w:hAnsi="Times New Roman" w:cs="Times New Roman"/>
                <w:color w:val="000000" w:themeColor="text1"/>
                <w:sz w:val="20"/>
                <w:szCs w:val="20"/>
                <w:rtl/>
                <w:lang w:eastAsia="en-US" w:bidi="ar-DZ"/>
              </w:rPr>
            </w:pPr>
            <w:r w:rsidRPr="009A76E7">
              <w:rPr>
                <w:rFonts w:ascii="Times New Roman" w:eastAsia="Calibri" w:hAnsi="Times New Roman" w:cs="Times New Roman"/>
                <w:color w:val="000000" w:themeColor="text1"/>
                <w:sz w:val="20"/>
                <w:szCs w:val="20"/>
                <w:lang w:eastAsia="en-US" w:bidi="ar-DZ"/>
              </w:rPr>
              <w:t>Unité d’Enseignement</w:t>
            </w:r>
          </w:p>
        </w:tc>
      </w:tr>
      <w:tr w:rsidR="00C05573" w:rsidRPr="009A76E7" w:rsidTr="00B04AB8">
        <w:trPr>
          <w:trHeight w:val="367"/>
          <w:jc w:val="right"/>
        </w:trPr>
        <w:tc>
          <w:tcPr>
            <w:tcW w:w="965" w:type="dxa"/>
            <w:shd w:val="clear" w:color="auto" w:fill="C6D9F1" w:themeFill="text2" w:themeFillTint="33"/>
            <w:vAlign w:val="center"/>
          </w:tcPr>
          <w:p w:rsidR="00C05573" w:rsidRPr="009A76E7" w:rsidRDefault="00C05573" w:rsidP="00B04AB8">
            <w:pPr>
              <w:pStyle w:val="Paragraphedeliste"/>
              <w:ind w:left="0"/>
              <w:jc w:val="center"/>
              <w:rPr>
                <w:rFonts w:ascii="Times New Roman" w:eastAsia="Calibri" w:hAnsi="Times New Roman" w:cs="Times New Roman"/>
                <w:color w:val="000000" w:themeColor="text1"/>
                <w:sz w:val="20"/>
                <w:szCs w:val="20"/>
                <w:rtl/>
                <w:lang w:eastAsia="en-US" w:bidi="ar-DZ"/>
              </w:rPr>
            </w:pPr>
            <w:r w:rsidRPr="009A76E7">
              <w:rPr>
                <w:rFonts w:ascii="Times New Roman" w:eastAsia="Calibri" w:hAnsi="Times New Roman" w:cs="Times New Roman"/>
                <w:color w:val="000000" w:themeColor="text1"/>
                <w:sz w:val="20"/>
                <w:szCs w:val="20"/>
                <w:lang w:eastAsia="en-US" w:bidi="ar-DZ"/>
              </w:rPr>
              <w:t>Examen</w:t>
            </w:r>
          </w:p>
        </w:tc>
        <w:tc>
          <w:tcPr>
            <w:tcW w:w="992" w:type="dxa"/>
            <w:shd w:val="clear" w:color="auto" w:fill="C6D9F1" w:themeFill="text2" w:themeFillTint="33"/>
            <w:vAlign w:val="center"/>
          </w:tcPr>
          <w:p w:rsidR="00C05573" w:rsidRPr="009A76E7" w:rsidRDefault="00C05573" w:rsidP="00B04AB8">
            <w:pPr>
              <w:pStyle w:val="Paragraphedeliste"/>
              <w:ind w:left="0"/>
              <w:jc w:val="center"/>
              <w:rPr>
                <w:rFonts w:ascii="Times New Roman" w:eastAsia="Calibri" w:hAnsi="Times New Roman" w:cs="Times New Roman"/>
                <w:color w:val="000000" w:themeColor="text1"/>
                <w:sz w:val="20"/>
                <w:szCs w:val="20"/>
                <w:rtl/>
                <w:lang w:eastAsia="en-US" w:bidi="ar-DZ"/>
              </w:rPr>
            </w:pPr>
            <w:r w:rsidRPr="009A76E7">
              <w:rPr>
                <w:rFonts w:ascii="Times New Roman" w:eastAsia="Calibri" w:hAnsi="Times New Roman" w:cs="Times New Roman"/>
                <w:color w:val="000000" w:themeColor="text1"/>
                <w:sz w:val="20"/>
                <w:szCs w:val="20"/>
                <w:lang w:eastAsia="en-US" w:bidi="ar-DZ"/>
              </w:rPr>
              <w:t>contrôle continu</w:t>
            </w:r>
          </w:p>
        </w:tc>
        <w:tc>
          <w:tcPr>
            <w:tcW w:w="1276" w:type="dxa"/>
            <w:vMerge/>
            <w:shd w:val="clear" w:color="auto" w:fill="C6D9F1" w:themeFill="text2" w:themeFillTint="33"/>
            <w:vAlign w:val="center"/>
          </w:tcPr>
          <w:p w:rsidR="00C05573" w:rsidRPr="009A76E7" w:rsidRDefault="00C05573" w:rsidP="00B04AB8">
            <w:pPr>
              <w:pStyle w:val="Paragraphedeliste"/>
              <w:ind w:left="0"/>
              <w:jc w:val="center"/>
              <w:rPr>
                <w:rFonts w:ascii="Times New Roman" w:eastAsia="Calibri" w:hAnsi="Times New Roman" w:cs="Times New Roman"/>
                <w:color w:val="000000" w:themeColor="text1"/>
                <w:sz w:val="20"/>
                <w:szCs w:val="20"/>
                <w:rtl/>
                <w:lang w:eastAsia="en-US" w:bidi="ar-DZ"/>
              </w:rPr>
            </w:pPr>
          </w:p>
        </w:tc>
        <w:tc>
          <w:tcPr>
            <w:tcW w:w="567" w:type="dxa"/>
            <w:shd w:val="clear" w:color="auto" w:fill="C6D9F1" w:themeFill="text2" w:themeFillTint="33"/>
            <w:vAlign w:val="center"/>
          </w:tcPr>
          <w:p w:rsidR="00C05573" w:rsidRPr="009A76E7" w:rsidRDefault="00C05573" w:rsidP="00B04AB8">
            <w:pPr>
              <w:jc w:val="center"/>
              <w:rPr>
                <w:rFonts w:ascii="Times New Roman" w:hAnsi="Times New Roman" w:cs="Times New Roman"/>
                <w:color w:val="000000" w:themeColor="text1"/>
                <w:sz w:val="20"/>
                <w:szCs w:val="20"/>
              </w:rPr>
            </w:pPr>
            <w:r w:rsidRPr="009A76E7">
              <w:rPr>
                <w:rFonts w:ascii="Times New Roman" w:hAnsi="Times New Roman" w:cs="Times New Roman"/>
                <w:color w:val="000000" w:themeColor="text1"/>
                <w:sz w:val="20"/>
                <w:szCs w:val="20"/>
              </w:rPr>
              <w:t>Autre</w:t>
            </w:r>
          </w:p>
        </w:tc>
        <w:tc>
          <w:tcPr>
            <w:tcW w:w="716" w:type="dxa"/>
            <w:shd w:val="clear" w:color="auto" w:fill="C6D9F1" w:themeFill="text2" w:themeFillTint="33"/>
            <w:vAlign w:val="center"/>
          </w:tcPr>
          <w:p w:rsidR="00C05573" w:rsidRPr="009A76E7" w:rsidRDefault="00C05573" w:rsidP="00B04AB8">
            <w:pPr>
              <w:jc w:val="center"/>
              <w:rPr>
                <w:rFonts w:ascii="Times New Roman" w:hAnsi="Times New Roman" w:cs="Times New Roman"/>
                <w:color w:val="000000" w:themeColor="text1"/>
                <w:sz w:val="20"/>
                <w:szCs w:val="20"/>
              </w:rPr>
            </w:pPr>
            <w:r w:rsidRPr="009A76E7">
              <w:rPr>
                <w:rFonts w:ascii="Times New Roman" w:hAnsi="Times New Roman" w:cs="Times New Roman"/>
                <w:color w:val="000000" w:themeColor="text1"/>
                <w:sz w:val="20"/>
                <w:szCs w:val="20"/>
              </w:rPr>
              <w:t>TP</w:t>
            </w:r>
          </w:p>
        </w:tc>
        <w:tc>
          <w:tcPr>
            <w:tcW w:w="708" w:type="dxa"/>
            <w:shd w:val="clear" w:color="auto" w:fill="C6D9F1" w:themeFill="text2" w:themeFillTint="33"/>
            <w:vAlign w:val="center"/>
          </w:tcPr>
          <w:p w:rsidR="00C05573" w:rsidRPr="009A76E7" w:rsidRDefault="00C05573" w:rsidP="00B04AB8">
            <w:pPr>
              <w:jc w:val="center"/>
              <w:rPr>
                <w:rFonts w:ascii="Times New Roman" w:hAnsi="Times New Roman" w:cs="Times New Roman"/>
                <w:color w:val="000000" w:themeColor="text1"/>
                <w:sz w:val="20"/>
                <w:szCs w:val="20"/>
              </w:rPr>
            </w:pPr>
            <w:r w:rsidRPr="009A76E7">
              <w:rPr>
                <w:rFonts w:ascii="Times New Roman" w:hAnsi="Times New Roman" w:cs="Times New Roman"/>
                <w:color w:val="000000" w:themeColor="text1"/>
                <w:sz w:val="20"/>
                <w:szCs w:val="20"/>
              </w:rPr>
              <w:t>TD</w:t>
            </w:r>
          </w:p>
        </w:tc>
        <w:tc>
          <w:tcPr>
            <w:tcW w:w="709" w:type="dxa"/>
            <w:shd w:val="clear" w:color="auto" w:fill="C6D9F1" w:themeFill="text2" w:themeFillTint="33"/>
            <w:vAlign w:val="center"/>
          </w:tcPr>
          <w:p w:rsidR="00C05573" w:rsidRPr="009A76E7" w:rsidRDefault="00C05573" w:rsidP="00B04AB8">
            <w:pPr>
              <w:jc w:val="center"/>
              <w:rPr>
                <w:rFonts w:ascii="Times New Roman" w:hAnsi="Times New Roman" w:cs="Times New Roman"/>
                <w:color w:val="000000" w:themeColor="text1"/>
                <w:sz w:val="20"/>
                <w:szCs w:val="20"/>
              </w:rPr>
            </w:pPr>
            <w:r w:rsidRPr="009A76E7">
              <w:rPr>
                <w:rFonts w:ascii="Times New Roman" w:hAnsi="Times New Roman" w:cs="Times New Roman"/>
                <w:color w:val="000000" w:themeColor="text1"/>
                <w:sz w:val="20"/>
                <w:szCs w:val="20"/>
              </w:rPr>
              <w:t>Cours</w:t>
            </w:r>
          </w:p>
        </w:tc>
        <w:tc>
          <w:tcPr>
            <w:tcW w:w="425" w:type="dxa"/>
            <w:vMerge/>
            <w:shd w:val="clear" w:color="auto" w:fill="C6D9F1" w:themeFill="text2" w:themeFillTint="33"/>
            <w:vAlign w:val="center"/>
          </w:tcPr>
          <w:p w:rsidR="00C05573" w:rsidRPr="009A76E7" w:rsidRDefault="00C05573" w:rsidP="00B04AB8">
            <w:pPr>
              <w:pStyle w:val="Paragraphedeliste"/>
              <w:ind w:left="0"/>
              <w:jc w:val="center"/>
              <w:rPr>
                <w:rFonts w:ascii="Times New Roman" w:eastAsia="Calibri" w:hAnsi="Times New Roman" w:cs="Times New Roman"/>
                <w:color w:val="000000" w:themeColor="text1"/>
                <w:sz w:val="20"/>
                <w:szCs w:val="20"/>
                <w:rtl/>
                <w:lang w:eastAsia="en-US" w:bidi="ar-DZ"/>
              </w:rPr>
            </w:pPr>
          </w:p>
        </w:tc>
        <w:tc>
          <w:tcPr>
            <w:tcW w:w="567" w:type="dxa"/>
            <w:vMerge/>
            <w:shd w:val="clear" w:color="auto" w:fill="C6D9F1" w:themeFill="text2" w:themeFillTint="33"/>
            <w:vAlign w:val="center"/>
          </w:tcPr>
          <w:p w:rsidR="00C05573" w:rsidRPr="009A76E7" w:rsidRDefault="00C05573" w:rsidP="00B04AB8">
            <w:pPr>
              <w:pStyle w:val="Paragraphedeliste"/>
              <w:ind w:left="0"/>
              <w:jc w:val="center"/>
              <w:rPr>
                <w:rFonts w:ascii="Times New Roman" w:eastAsia="Calibri" w:hAnsi="Times New Roman" w:cs="Times New Roman"/>
                <w:color w:val="000000" w:themeColor="text1"/>
                <w:sz w:val="20"/>
                <w:szCs w:val="20"/>
                <w:rtl/>
                <w:lang w:eastAsia="en-US" w:bidi="ar-DZ"/>
              </w:rPr>
            </w:pPr>
          </w:p>
        </w:tc>
        <w:tc>
          <w:tcPr>
            <w:tcW w:w="1810" w:type="dxa"/>
            <w:vMerge/>
            <w:shd w:val="clear" w:color="auto" w:fill="C6D9F1" w:themeFill="text2" w:themeFillTint="33"/>
            <w:vAlign w:val="center"/>
          </w:tcPr>
          <w:p w:rsidR="00C05573" w:rsidRPr="009A76E7" w:rsidRDefault="00C05573" w:rsidP="00B04AB8">
            <w:pPr>
              <w:pStyle w:val="Paragraphedeliste"/>
              <w:ind w:left="0"/>
              <w:jc w:val="center"/>
              <w:rPr>
                <w:rFonts w:ascii="Times New Roman" w:eastAsia="Calibri" w:hAnsi="Times New Roman" w:cs="Times New Roman"/>
                <w:color w:val="000000" w:themeColor="text1"/>
                <w:sz w:val="20"/>
                <w:szCs w:val="20"/>
                <w:rtl/>
                <w:lang w:eastAsia="en-US" w:bidi="ar-DZ"/>
              </w:rPr>
            </w:pPr>
          </w:p>
        </w:tc>
        <w:tc>
          <w:tcPr>
            <w:tcW w:w="1559" w:type="dxa"/>
            <w:vMerge/>
            <w:shd w:val="clear" w:color="auto" w:fill="C6D9F1" w:themeFill="text2" w:themeFillTint="33"/>
            <w:vAlign w:val="center"/>
          </w:tcPr>
          <w:p w:rsidR="00C05573" w:rsidRPr="009A76E7" w:rsidRDefault="00C05573" w:rsidP="00B04AB8">
            <w:pPr>
              <w:pStyle w:val="Paragraphedeliste"/>
              <w:ind w:left="0"/>
              <w:jc w:val="center"/>
              <w:rPr>
                <w:rFonts w:ascii="Times New Roman" w:eastAsia="Calibri" w:hAnsi="Times New Roman" w:cs="Times New Roman"/>
                <w:color w:val="000000" w:themeColor="text1"/>
                <w:sz w:val="20"/>
                <w:szCs w:val="20"/>
                <w:rtl/>
                <w:lang w:eastAsia="en-US" w:bidi="ar-DZ"/>
              </w:rPr>
            </w:pPr>
          </w:p>
        </w:tc>
      </w:tr>
      <w:tr w:rsidR="00DD031E" w:rsidRPr="009A76E7" w:rsidTr="00830225">
        <w:trPr>
          <w:trHeight w:val="495"/>
          <w:jc w:val="right"/>
        </w:trPr>
        <w:tc>
          <w:tcPr>
            <w:tcW w:w="965" w:type="dxa"/>
            <w:tcBorders>
              <w:bottom w:val="single" w:sz="4" w:space="0" w:color="auto"/>
            </w:tcBorders>
            <w:vAlign w:val="center"/>
          </w:tcPr>
          <w:p w:rsidR="00DD031E" w:rsidRPr="009A76E7" w:rsidRDefault="00DD031E" w:rsidP="00DD031E">
            <w:pPr>
              <w:jc w:val="center"/>
              <w:rPr>
                <w:rFonts w:ascii="Times New Roman" w:eastAsia="Times New Roman" w:hAnsi="Times New Roman" w:cs="Times New Roman"/>
                <w:sz w:val="20"/>
                <w:szCs w:val="20"/>
              </w:rPr>
            </w:pPr>
            <w:bookmarkStart w:id="0" w:name="_GoBack" w:colFirst="1" w:colLast="1"/>
            <w:r w:rsidRPr="009A76E7">
              <w:rPr>
                <w:rFonts w:ascii="Times New Roman" w:eastAsia="Times New Roman" w:hAnsi="Times New Roman" w:cs="Times New Roman"/>
                <w:bCs/>
                <w:sz w:val="20"/>
                <w:szCs w:val="20"/>
              </w:rPr>
              <w:t>60%</w:t>
            </w:r>
          </w:p>
        </w:tc>
        <w:tc>
          <w:tcPr>
            <w:tcW w:w="992" w:type="dxa"/>
            <w:tcBorders>
              <w:bottom w:val="single" w:sz="4" w:space="0" w:color="auto"/>
            </w:tcBorders>
            <w:vAlign w:val="center"/>
          </w:tcPr>
          <w:p w:rsidR="00DD031E" w:rsidRPr="00C05573" w:rsidRDefault="00DD031E" w:rsidP="00DD031E">
            <w:pPr>
              <w:contextualSpacing/>
              <w:jc w:val="center"/>
              <w:rPr>
                <w:rFonts w:ascii="Times New Roman" w:eastAsia="Times New Roman" w:hAnsi="Times New Roman" w:cs="Times New Roman"/>
                <w:sz w:val="20"/>
                <w:szCs w:val="20"/>
              </w:rPr>
            </w:pPr>
            <w:r w:rsidRPr="00C05573">
              <w:rPr>
                <w:rFonts w:ascii="Times New Roman" w:eastAsia="Times New Roman" w:hAnsi="Times New Roman" w:cs="Times New Roman"/>
                <w:bCs/>
                <w:sz w:val="20"/>
                <w:szCs w:val="20"/>
              </w:rPr>
              <w:t>40%</w:t>
            </w:r>
          </w:p>
        </w:tc>
        <w:tc>
          <w:tcPr>
            <w:tcW w:w="1276" w:type="dxa"/>
            <w:tcBorders>
              <w:bottom w:val="single" w:sz="4" w:space="0" w:color="auto"/>
            </w:tcBorders>
          </w:tcPr>
          <w:p w:rsidR="00DD031E" w:rsidRPr="009A76E7" w:rsidRDefault="00DD031E" w:rsidP="00DD031E">
            <w:pPr>
              <w:pStyle w:val="Paragraphedeliste"/>
              <w:ind w:left="0"/>
              <w:jc w:val="center"/>
              <w:rPr>
                <w:rFonts w:ascii="Times New Roman" w:hAnsi="Times New Roman" w:cs="Times New Roman"/>
                <w:spacing w:val="-4"/>
                <w:sz w:val="20"/>
                <w:szCs w:val="20"/>
              </w:rPr>
            </w:pPr>
          </w:p>
          <w:p w:rsidR="00DD031E" w:rsidRPr="009A76E7" w:rsidRDefault="00DD031E" w:rsidP="00DD031E">
            <w:pPr>
              <w:pStyle w:val="Paragraphedeliste"/>
              <w:ind w:left="0"/>
              <w:jc w:val="center"/>
              <w:rPr>
                <w:rFonts w:ascii="Times New Roman" w:hAnsi="Times New Roman" w:cs="Times New Roman"/>
                <w:spacing w:val="-4"/>
                <w:sz w:val="20"/>
                <w:szCs w:val="20"/>
              </w:rPr>
            </w:pPr>
          </w:p>
          <w:p w:rsidR="00DD031E" w:rsidRPr="009A76E7" w:rsidRDefault="00DD031E" w:rsidP="00DD031E">
            <w:pPr>
              <w:pStyle w:val="Paragraphedeliste"/>
              <w:ind w:left="0"/>
              <w:jc w:val="center"/>
              <w:rPr>
                <w:rFonts w:ascii="Times New Roman" w:hAnsi="Times New Roman" w:cs="Times New Roman"/>
                <w:spacing w:val="-4"/>
                <w:sz w:val="20"/>
                <w:szCs w:val="20"/>
              </w:rPr>
            </w:pPr>
            <w:r w:rsidRPr="009A76E7">
              <w:rPr>
                <w:rFonts w:ascii="Times New Roman" w:hAnsi="Times New Roman" w:cs="Times New Roman"/>
                <w:spacing w:val="-4"/>
                <w:sz w:val="20"/>
                <w:szCs w:val="20"/>
              </w:rPr>
              <w:t>67h30</w:t>
            </w:r>
          </w:p>
          <w:p w:rsidR="00DD031E" w:rsidRPr="009A76E7" w:rsidRDefault="00DD031E" w:rsidP="00DD031E">
            <w:pPr>
              <w:pStyle w:val="Paragraphedeliste"/>
              <w:ind w:left="0"/>
              <w:jc w:val="center"/>
              <w:rPr>
                <w:rFonts w:ascii="Times New Roman" w:eastAsia="Calibri" w:hAnsi="Times New Roman" w:cs="Times New Roman"/>
                <w:b/>
                <w:bCs/>
                <w:sz w:val="20"/>
                <w:szCs w:val="20"/>
                <w:rtl/>
                <w:lang w:eastAsia="en-US" w:bidi="ar-DZ"/>
              </w:rPr>
            </w:pPr>
          </w:p>
        </w:tc>
        <w:tc>
          <w:tcPr>
            <w:tcW w:w="567" w:type="dxa"/>
            <w:tcBorders>
              <w:bottom w:val="single" w:sz="4" w:space="0" w:color="auto"/>
            </w:tcBorders>
          </w:tcPr>
          <w:p w:rsidR="00DD031E" w:rsidRPr="009A76E7" w:rsidRDefault="00DD031E" w:rsidP="00DD031E">
            <w:pPr>
              <w:pStyle w:val="Paragraphedeliste"/>
              <w:ind w:left="0"/>
              <w:jc w:val="center"/>
              <w:rPr>
                <w:rFonts w:ascii="Times New Roman" w:hAnsi="Times New Roman" w:cs="Times New Roman"/>
                <w:spacing w:val="-4"/>
                <w:sz w:val="20"/>
                <w:szCs w:val="20"/>
              </w:rPr>
            </w:pPr>
          </w:p>
          <w:p w:rsidR="00DD031E" w:rsidRPr="009A76E7" w:rsidRDefault="00DD031E" w:rsidP="00DD031E">
            <w:pPr>
              <w:pStyle w:val="Paragraphedeliste"/>
              <w:ind w:left="0"/>
              <w:jc w:val="center"/>
              <w:rPr>
                <w:rFonts w:ascii="Times New Roman" w:hAnsi="Times New Roman" w:cs="Times New Roman"/>
                <w:spacing w:val="-4"/>
                <w:sz w:val="20"/>
                <w:szCs w:val="20"/>
              </w:rPr>
            </w:pPr>
          </w:p>
          <w:p w:rsidR="00DD031E" w:rsidRPr="009A76E7" w:rsidRDefault="00DD031E" w:rsidP="00DD031E">
            <w:pPr>
              <w:pStyle w:val="Paragraphedeliste"/>
              <w:ind w:left="0"/>
              <w:jc w:val="center"/>
              <w:rPr>
                <w:rFonts w:ascii="Times New Roman" w:eastAsia="Calibri" w:hAnsi="Times New Roman" w:cs="Times New Roman"/>
                <w:b/>
                <w:bCs/>
                <w:sz w:val="20"/>
                <w:szCs w:val="20"/>
                <w:rtl/>
                <w:lang w:eastAsia="en-US" w:bidi="ar-DZ"/>
              </w:rPr>
            </w:pPr>
            <w:r w:rsidRPr="009A76E7">
              <w:rPr>
                <w:rFonts w:ascii="Times New Roman" w:hAnsi="Times New Roman" w:cs="Times New Roman"/>
                <w:spacing w:val="-4"/>
                <w:sz w:val="20"/>
                <w:szCs w:val="20"/>
              </w:rPr>
              <w:t>82h</w:t>
            </w:r>
          </w:p>
        </w:tc>
        <w:tc>
          <w:tcPr>
            <w:tcW w:w="716" w:type="dxa"/>
            <w:tcBorders>
              <w:bottom w:val="single" w:sz="4" w:space="0" w:color="auto"/>
            </w:tcBorders>
          </w:tcPr>
          <w:p w:rsidR="00DD031E" w:rsidRPr="009A76E7" w:rsidRDefault="00DD031E" w:rsidP="00DD031E">
            <w:pPr>
              <w:pStyle w:val="Paragraphedeliste"/>
              <w:ind w:left="0"/>
              <w:jc w:val="center"/>
              <w:rPr>
                <w:rFonts w:ascii="Times New Roman" w:eastAsia="Calibri" w:hAnsi="Times New Roman" w:cs="Times New Roman"/>
                <w:b/>
                <w:bCs/>
                <w:sz w:val="20"/>
                <w:szCs w:val="20"/>
                <w:lang w:eastAsia="en-US" w:bidi="ar-DZ"/>
              </w:rPr>
            </w:pPr>
          </w:p>
          <w:p w:rsidR="00DD031E" w:rsidRPr="009A76E7" w:rsidRDefault="00DD031E" w:rsidP="00DD031E">
            <w:pPr>
              <w:pStyle w:val="Paragraphedeliste"/>
              <w:ind w:left="0"/>
              <w:jc w:val="center"/>
              <w:rPr>
                <w:rFonts w:ascii="Times New Roman" w:eastAsia="Calibri" w:hAnsi="Times New Roman" w:cs="Times New Roman"/>
                <w:b/>
                <w:bCs/>
                <w:sz w:val="20"/>
                <w:szCs w:val="20"/>
                <w:rtl/>
                <w:lang w:eastAsia="en-US" w:bidi="ar-DZ"/>
              </w:rPr>
            </w:pPr>
          </w:p>
        </w:tc>
        <w:tc>
          <w:tcPr>
            <w:tcW w:w="708" w:type="dxa"/>
            <w:tcBorders>
              <w:bottom w:val="single" w:sz="4" w:space="0" w:color="auto"/>
            </w:tcBorders>
          </w:tcPr>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r w:rsidRPr="009A76E7">
              <w:rPr>
                <w:rFonts w:ascii="Times New Roman" w:eastAsia="Calibri" w:hAnsi="Times New Roman" w:cs="Times New Roman"/>
                <w:sz w:val="20"/>
                <w:szCs w:val="20"/>
                <w:lang w:eastAsia="en-US" w:bidi="ar-DZ"/>
              </w:rPr>
              <w:t>1h30</w:t>
            </w:r>
          </w:p>
          <w:p w:rsidR="00DD031E" w:rsidRPr="009A76E7" w:rsidRDefault="00DD031E" w:rsidP="00DD031E">
            <w:pPr>
              <w:pStyle w:val="Paragraphedeliste"/>
              <w:ind w:left="0"/>
              <w:jc w:val="center"/>
              <w:rPr>
                <w:rFonts w:ascii="Times New Roman" w:eastAsia="Calibri" w:hAnsi="Times New Roman" w:cs="Times New Roman"/>
                <w:sz w:val="20"/>
                <w:szCs w:val="20"/>
                <w:rtl/>
                <w:lang w:eastAsia="en-US" w:bidi="ar-DZ"/>
              </w:rPr>
            </w:pPr>
          </w:p>
        </w:tc>
        <w:tc>
          <w:tcPr>
            <w:tcW w:w="709" w:type="dxa"/>
            <w:tcBorders>
              <w:bottom w:val="single" w:sz="4" w:space="0" w:color="auto"/>
            </w:tcBorders>
          </w:tcPr>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r w:rsidRPr="009A76E7">
              <w:rPr>
                <w:rFonts w:ascii="Times New Roman" w:eastAsia="Calibri" w:hAnsi="Times New Roman" w:cs="Times New Roman"/>
                <w:sz w:val="20"/>
                <w:szCs w:val="20"/>
                <w:lang w:eastAsia="en-US" w:bidi="ar-DZ"/>
              </w:rPr>
              <w:t>3h</w:t>
            </w:r>
          </w:p>
          <w:p w:rsidR="00DD031E" w:rsidRPr="009A76E7" w:rsidRDefault="00DD031E" w:rsidP="00DD031E">
            <w:pPr>
              <w:pStyle w:val="Paragraphedeliste"/>
              <w:ind w:left="0"/>
              <w:jc w:val="center"/>
              <w:rPr>
                <w:rFonts w:ascii="Times New Roman" w:eastAsia="Calibri" w:hAnsi="Times New Roman" w:cs="Times New Roman"/>
                <w:sz w:val="20"/>
                <w:szCs w:val="20"/>
                <w:rtl/>
                <w:lang w:eastAsia="en-US" w:bidi="ar-DZ"/>
              </w:rPr>
            </w:pPr>
          </w:p>
        </w:tc>
        <w:tc>
          <w:tcPr>
            <w:tcW w:w="425" w:type="dxa"/>
            <w:tcBorders>
              <w:bottom w:val="single" w:sz="4" w:space="0" w:color="auto"/>
            </w:tcBorders>
          </w:tcPr>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r w:rsidRPr="009A76E7">
              <w:rPr>
                <w:rFonts w:ascii="Times New Roman" w:eastAsia="Calibri" w:hAnsi="Times New Roman" w:cs="Times New Roman"/>
                <w:sz w:val="20"/>
                <w:szCs w:val="20"/>
                <w:lang w:eastAsia="en-US" w:bidi="ar-DZ"/>
              </w:rPr>
              <w:t>3</w:t>
            </w:r>
          </w:p>
          <w:p w:rsidR="00DD031E" w:rsidRPr="009A76E7" w:rsidRDefault="00DD031E" w:rsidP="00DD031E">
            <w:pPr>
              <w:pStyle w:val="Paragraphedeliste"/>
              <w:ind w:left="0"/>
              <w:jc w:val="center"/>
              <w:rPr>
                <w:rFonts w:ascii="Times New Roman" w:eastAsia="Calibri" w:hAnsi="Times New Roman" w:cs="Times New Roman"/>
                <w:sz w:val="20"/>
                <w:szCs w:val="20"/>
                <w:rtl/>
                <w:lang w:eastAsia="en-US" w:bidi="ar-DZ"/>
              </w:rPr>
            </w:pPr>
          </w:p>
        </w:tc>
        <w:tc>
          <w:tcPr>
            <w:tcW w:w="567" w:type="dxa"/>
            <w:tcBorders>
              <w:bottom w:val="single" w:sz="4" w:space="0" w:color="auto"/>
            </w:tcBorders>
          </w:tcPr>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r w:rsidRPr="009A76E7">
              <w:rPr>
                <w:rFonts w:ascii="Times New Roman" w:eastAsia="Calibri" w:hAnsi="Times New Roman" w:cs="Times New Roman"/>
                <w:sz w:val="20"/>
                <w:szCs w:val="20"/>
                <w:lang w:eastAsia="en-US" w:bidi="ar-DZ"/>
              </w:rPr>
              <w:t>6</w:t>
            </w:r>
          </w:p>
          <w:p w:rsidR="00DD031E" w:rsidRPr="009A76E7" w:rsidRDefault="00DD031E" w:rsidP="00DD031E">
            <w:pPr>
              <w:pStyle w:val="Paragraphedeliste"/>
              <w:ind w:left="0"/>
              <w:jc w:val="center"/>
              <w:rPr>
                <w:rFonts w:ascii="Times New Roman" w:eastAsia="Calibri" w:hAnsi="Times New Roman" w:cs="Times New Roman"/>
                <w:sz w:val="20"/>
                <w:szCs w:val="20"/>
                <w:rtl/>
                <w:lang w:eastAsia="en-US" w:bidi="ar-DZ"/>
              </w:rPr>
            </w:pPr>
          </w:p>
        </w:tc>
        <w:tc>
          <w:tcPr>
            <w:tcW w:w="1810" w:type="dxa"/>
            <w:tcBorders>
              <w:bottom w:val="single" w:sz="4" w:space="0" w:color="auto"/>
            </w:tcBorders>
            <w:vAlign w:val="bottom"/>
          </w:tcPr>
          <w:p w:rsidR="00DD031E" w:rsidRPr="009A76E7" w:rsidRDefault="00DD031E" w:rsidP="00DD031E">
            <w:pPr>
              <w:jc w:val="both"/>
              <w:rPr>
                <w:rFonts w:ascii="Times New Roman" w:hAnsi="Times New Roman" w:cs="Times New Roman"/>
                <w:sz w:val="20"/>
                <w:szCs w:val="20"/>
              </w:rPr>
            </w:pPr>
            <w:r w:rsidRPr="009A76E7">
              <w:rPr>
                <w:rFonts w:ascii="Times New Roman" w:hAnsi="Times New Roman" w:cs="Times New Roman"/>
                <w:sz w:val="20"/>
                <w:szCs w:val="20"/>
              </w:rPr>
              <w:t xml:space="preserve"> Assurance qualité et contrôle microbiologique des</w:t>
            </w:r>
            <w:r w:rsidRPr="009A76E7">
              <w:rPr>
                <w:rFonts w:ascii="Times New Roman" w:hAnsi="Times New Roman" w:cs="Times New Roman"/>
                <w:spacing w:val="-10"/>
                <w:sz w:val="20"/>
                <w:szCs w:val="20"/>
              </w:rPr>
              <w:t xml:space="preserve"> </w:t>
            </w:r>
            <w:r w:rsidRPr="009A76E7">
              <w:rPr>
                <w:rFonts w:ascii="Times New Roman" w:hAnsi="Times New Roman" w:cs="Times New Roman"/>
                <w:sz w:val="20"/>
                <w:szCs w:val="20"/>
              </w:rPr>
              <w:t>produits</w:t>
            </w:r>
            <w:r w:rsidRPr="009A76E7">
              <w:rPr>
                <w:rFonts w:ascii="Times New Roman" w:hAnsi="Times New Roman" w:cs="Times New Roman"/>
                <w:spacing w:val="-7"/>
                <w:sz w:val="20"/>
                <w:szCs w:val="20"/>
              </w:rPr>
              <w:t xml:space="preserve"> </w:t>
            </w:r>
            <w:r w:rsidRPr="009A76E7">
              <w:rPr>
                <w:rFonts w:ascii="Times New Roman" w:hAnsi="Times New Roman" w:cs="Times New Roman"/>
                <w:sz w:val="20"/>
                <w:szCs w:val="20"/>
              </w:rPr>
              <w:t>de</w:t>
            </w:r>
            <w:r w:rsidRPr="009A76E7">
              <w:rPr>
                <w:rFonts w:ascii="Times New Roman" w:hAnsi="Times New Roman" w:cs="Times New Roman"/>
                <w:spacing w:val="-7"/>
                <w:sz w:val="20"/>
                <w:szCs w:val="20"/>
              </w:rPr>
              <w:t xml:space="preserve"> </w:t>
            </w:r>
            <w:r w:rsidRPr="009A76E7">
              <w:rPr>
                <w:rFonts w:ascii="Times New Roman" w:hAnsi="Times New Roman" w:cs="Times New Roman"/>
                <w:sz w:val="20"/>
                <w:szCs w:val="20"/>
              </w:rPr>
              <w:t>santé et des aliments</w:t>
            </w:r>
          </w:p>
        </w:tc>
        <w:tc>
          <w:tcPr>
            <w:tcW w:w="1559" w:type="dxa"/>
            <w:vMerge w:val="restart"/>
          </w:tcPr>
          <w:p w:rsidR="00DD031E" w:rsidRPr="009A76E7" w:rsidRDefault="00DD031E" w:rsidP="00DD031E">
            <w:pPr>
              <w:pStyle w:val="Paragraphedeliste"/>
              <w:ind w:left="0"/>
              <w:rPr>
                <w:rFonts w:ascii="Times New Roman" w:eastAsia="Times New Roman" w:hAnsi="Times New Roman" w:cs="Times New Roman"/>
                <w:b/>
                <w:bCs/>
                <w:sz w:val="20"/>
                <w:szCs w:val="20"/>
              </w:rPr>
            </w:pPr>
          </w:p>
          <w:p w:rsidR="00DD031E" w:rsidRPr="009A76E7" w:rsidRDefault="00DD031E" w:rsidP="00DD031E">
            <w:pPr>
              <w:pStyle w:val="Paragraphedeliste"/>
              <w:ind w:left="0"/>
              <w:rPr>
                <w:rFonts w:ascii="Times New Roman" w:eastAsia="Times New Roman" w:hAnsi="Times New Roman" w:cs="Times New Roman"/>
                <w:b/>
                <w:bCs/>
                <w:sz w:val="20"/>
                <w:szCs w:val="20"/>
              </w:rPr>
            </w:pPr>
          </w:p>
          <w:p w:rsidR="00DD031E" w:rsidRPr="009A76E7" w:rsidRDefault="00DD031E" w:rsidP="00DD031E">
            <w:pPr>
              <w:pStyle w:val="Paragraphedeliste"/>
              <w:ind w:left="0"/>
              <w:rPr>
                <w:rFonts w:ascii="Times New Roman" w:eastAsia="Times New Roman" w:hAnsi="Times New Roman" w:cs="Times New Roman"/>
                <w:b/>
                <w:bCs/>
                <w:sz w:val="20"/>
                <w:szCs w:val="20"/>
              </w:rPr>
            </w:pPr>
          </w:p>
          <w:p w:rsidR="00DD031E" w:rsidRPr="009A76E7" w:rsidRDefault="00DD031E" w:rsidP="00DD031E">
            <w:pPr>
              <w:pStyle w:val="Paragraphedeliste"/>
              <w:ind w:left="0"/>
              <w:rPr>
                <w:rFonts w:ascii="Times New Roman" w:eastAsia="Calibri" w:hAnsi="Times New Roman" w:cs="Times New Roman"/>
                <w:b/>
                <w:bCs/>
                <w:color w:val="0070C0"/>
                <w:sz w:val="20"/>
                <w:szCs w:val="20"/>
                <w:rtl/>
                <w:lang w:eastAsia="en-US" w:bidi="ar-DZ"/>
              </w:rPr>
            </w:pPr>
            <w:r w:rsidRPr="009A76E7">
              <w:rPr>
                <w:rFonts w:ascii="Times New Roman" w:eastAsia="Times New Roman" w:hAnsi="Times New Roman" w:cs="Times New Roman"/>
                <w:b/>
                <w:bCs/>
                <w:sz w:val="20"/>
                <w:szCs w:val="20"/>
              </w:rPr>
              <w:t>UE Fondamentale</w:t>
            </w:r>
          </w:p>
        </w:tc>
      </w:tr>
      <w:bookmarkEnd w:id="0"/>
      <w:tr w:rsidR="00DD031E" w:rsidRPr="009A76E7" w:rsidTr="00B04AB8">
        <w:trPr>
          <w:trHeight w:val="705"/>
          <w:jc w:val="right"/>
        </w:trPr>
        <w:tc>
          <w:tcPr>
            <w:tcW w:w="965" w:type="dxa"/>
            <w:tcBorders>
              <w:top w:val="single" w:sz="4" w:space="0" w:color="auto"/>
              <w:bottom w:val="single" w:sz="4" w:space="0" w:color="auto"/>
            </w:tcBorders>
            <w:vAlign w:val="center"/>
          </w:tcPr>
          <w:p w:rsidR="00DD031E" w:rsidRPr="009A76E7" w:rsidRDefault="00DD031E" w:rsidP="00DD031E">
            <w:pPr>
              <w:jc w:val="center"/>
              <w:rPr>
                <w:rFonts w:ascii="Times New Roman" w:eastAsia="Times New Roman" w:hAnsi="Times New Roman" w:cs="Times New Roman"/>
                <w:sz w:val="20"/>
                <w:szCs w:val="20"/>
              </w:rPr>
            </w:pPr>
            <w:r w:rsidRPr="009A76E7">
              <w:rPr>
                <w:rFonts w:ascii="Times New Roman" w:eastAsia="Times New Roman" w:hAnsi="Times New Roman" w:cs="Times New Roman"/>
                <w:bCs/>
                <w:sz w:val="20"/>
                <w:szCs w:val="20"/>
              </w:rPr>
              <w:t>60%</w:t>
            </w:r>
          </w:p>
        </w:tc>
        <w:tc>
          <w:tcPr>
            <w:tcW w:w="992" w:type="dxa"/>
            <w:tcBorders>
              <w:top w:val="single" w:sz="4" w:space="0" w:color="auto"/>
              <w:bottom w:val="single" w:sz="4" w:space="0" w:color="auto"/>
            </w:tcBorders>
            <w:vAlign w:val="center"/>
          </w:tcPr>
          <w:p w:rsidR="00DD031E" w:rsidRPr="00C05573" w:rsidRDefault="00DD031E" w:rsidP="00DD031E">
            <w:pPr>
              <w:contextualSpacing/>
              <w:jc w:val="center"/>
              <w:rPr>
                <w:rFonts w:ascii="Times New Roman" w:eastAsia="Times New Roman" w:hAnsi="Times New Roman" w:cs="Times New Roman"/>
                <w:sz w:val="20"/>
                <w:szCs w:val="20"/>
              </w:rPr>
            </w:pPr>
            <w:r w:rsidRPr="00C05573">
              <w:rPr>
                <w:rFonts w:ascii="Times New Roman" w:eastAsia="Times New Roman" w:hAnsi="Times New Roman" w:cs="Times New Roman"/>
                <w:bCs/>
                <w:sz w:val="20"/>
                <w:szCs w:val="20"/>
              </w:rPr>
              <w:t>40%</w:t>
            </w:r>
          </w:p>
        </w:tc>
        <w:tc>
          <w:tcPr>
            <w:tcW w:w="1276" w:type="dxa"/>
            <w:tcBorders>
              <w:top w:val="single" w:sz="4" w:space="0" w:color="auto"/>
              <w:bottom w:val="single" w:sz="4" w:space="0" w:color="auto"/>
            </w:tcBorders>
          </w:tcPr>
          <w:p w:rsidR="00DD031E" w:rsidRPr="009A76E7" w:rsidRDefault="00DD031E" w:rsidP="00DD031E">
            <w:pPr>
              <w:pStyle w:val="Paragraphedeliste"/>
              <w:ind w:left="0"/>
              <w:jc w:val="center"/>
              <w:rPr>
                <w:rFonts w:ascii="Times New Roman" w:hAnsi="Times New Roman" w:cs="Times New Roman"/>
                <w:spacing w:val="-4"/>
                <w:sz w:val="20"/>
                <w:szCs w:val="20"/>
              </w:rPr>
            </w:pPr>
          </w:p>
          <w:p w:rsidR="00DD031E" w:rsidRPr="009A76E7" w:rsidRDefault="00DD031E" w:rsidP="00DD031E">
            <w:pPr>
              <w:pStyle w:val="Paragraphedeliste"/>
              <w:ind w:left="0"/>
              <w:jc w:val="center"/>
              <w:rPr>
                <w:rFonts w:ascii="Times New Roman" w:hAnsi="Times New Roman" w:cs="Times New Roman"/>
                <w:spacing w:val="-4"/>
                <w:sz w:val="20"/>
                <w:szCs w:val="20"/>
              </w:rPr>
            </w:pPr>
            <w:r w:rsidRPr="009A76E7">
              <w:rPr>
                <w:rFonts w:ascii="Times New Roman" w:hAnsi="Times New Roman" w:cs="Times New Roman"/>
                <w:spacing w:val="-4"/>
                <w:sz w:val="20"/>
                <w:szCs w:val="20"/>
              </w:rPr>
              <w:t>67h30</w:t>
            </w:r>
          </w:p>
          <w:p w:rsidR="00DD031E" w:rsidRPr="009A76E7" w:rsidRDefault="00DD031E" w:rsidP="00DD031E">
            <w:pPr>
              <w:pStyle w:val="Paragraphedeliste"/>
              <w:ind w:left="0"/>
              <w:jc w:val="center"/>
              <w:rPr>
                <w:rFonts w:ascii="Times New Roman" w:hAnsi="Times New Roman" w:cs="Times New Roman"/>
                <w:spacing w:val="-4"/>
                <w:sz w:val="20"/>
                <w:szCs w:val="20"/>
              </w:rPr>
            </w:pPr>
          </w:p>
        </w:tc>
        <w:tc>
          <w:tcPr>
            <w:tcW w:w="567" w:type="dxa"/>
            <w:tcBorders>
              <w:top w:val="single" w:sz="4" w:space="0" w:color="auto"/>
              <w:bottom w:val="single" w:sz="4" w:space="0" w:color="auto"/>
            </w:tcBorders>
          </w:tcPr>
          <w:p w:rsidR="00DD031E" w:rsidRPr="009A76E7" w:rsidRDefault="00DD031E" w:rsidP="00DD031E">
            <w:pPr>
              <w:pStyle w:val="Paragraphedeliste"/>
              <w:ind w:left="0"/>
              <w:jc w:val="center"/>
              <w:rPr>
                <w:rFonts w:ascii="Times New Roman" w:hAnsi="Times New Roman" w:cs="Times New Roman"/>
                <w:spacing w:val="-4"/>
                <w:sz w:val="20"/>
                <w:szCs w:val="20"/>
              </w:rPr>
            </w:pPr>
          </w:p>
          <w:p w:rsidR="00DD031E" w:rsidRPr="009A76E7" w:rsidRDefault="00DD031E" w:rsidP="00DD031E">
            <w:pPr>
              <w:pStyle w:val="Paragraphedeliste"/>
              <w:ind w:left="0"/>
              <w:jc w:val="center"/>
              <w:rPr>
                <w:rFonts w:ascii="Times New Roman" w:hAnsi="Times New Roman" w:cs="Times New Roman"/>
                <w:spacing w:val="-4"/>
                <w:sz w:val="20"/>
                <w:szCs w:val="20"/>
              </w:rPr>
            </w:pPr>
            <w:r w:rsidRPr="009A76E7">
              <w:rPr>
                <w:rFonts w:ascii="Times New Roman" w:hAnsi="Times New Roman" w:cs="Times New Roman"/>
                <w:spacing w:val="-4"/>
                <w:sz w:val="20"/>
                <w:szCs w:val="20"/>
              </w:rPr>
              <w:t>82h</w:t>
            </w:r>
          </w:p>
        </w:tc>
        <w:tc>
          <w:tcPr>
            <w:tcW w:w="716" w:type="dxa"/>
            <w:tcBorders>
              <w:top w:val="single" w:sz="4" w:space="0" w:color="auto"/>
              <w:bottom w:val="single" w:sz="4" w:space="0" w:color="auto"/>
            </w:tcBorders>
          </w:tcPr>
          <w:p w:rsidR="00DD031E" w:rsidRPr="009A76E7" w:rsidRDefault="00DD031E" w:rsidP="00DD031E">
            <w:pPr>
              <w:pStyle w:val="Paragraphedeliste"/>
              <w:ind w:left="0"/>
              <w:jc w:val="center"/>
              <w:rPr>
                <w:rFonts w:ascii="Times New Roman" w:eastAsia="Calibri" w:hAnsi="Times New Roman" w:cs="Times New Roman"/>
                <w:b/>
                <w:bCs/>
                <w:sz w:val="20"/>
                <w:szCs w:val="20"/>
                <w:lang w:eastAsia="en-US" w:bidi="ar-DZ"/>
              </w:rPr>
            </w:pPr>
          </w:p>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r w:rsidRPr="009A76E7">
              <w:rPr>
                <w:rFonts w:ascii="Times New Roman" w:eastAsia="Calibri" w:hAnsi="Times New Roman" w:cs="Times New Roman"/>
                <w:sz w:val="20"/>
                <w:szCs w:val="20"/>
                <w:lang w:eastAsia="en-US" w:bidi="ar-DZ"/>
              </w:rPr>
              <w:t>1h30</w:t>
            </w:r>
          </w:p>
          <w:p w:rsidR="00DD031E" w:rsidRPr="009A76E7" w:rsidRDefault="00DD031E" w:rsidP="00DD031E">
            <w:pPr>
              <w:pStyle w:val="Paragraphedeliste"/>
              <w:ind w:left="0"/>
              <w:jc w:val="center"/>
              <w:rPr>
                <w:rFonts w:ascii="Times New Roman" w:eastAsia="Calibri" w:hAnsi="Times New Roman" w:cs="Times New Roman"/>
                <w:b/>
                <w:bCs/>
                <w:sz w:val="20"/>
                <w:szCs w:val="20"/>
                <w:lang w:eastAsia="en-US" w:bidi="ar-DZ"/>
              </w:rPr>
            </w:pPr>
          </w:p>
          <w:p w:rsidR="00DD031E" w:rsidRPr="009A76E7" w:rsidRDefault="00DD031E" w:rsidP="00DD031E">
            <w:pPr>
              <w:pStyle w:val="Paragraphedeliste"/>
              <w:ind w:left="0"/>
              <w:jc w:val="center"/>
              <w:rPr>
                <w:rFonts w:ascii="Times New Roman" w:eastAsia="Calibri" w:hAnsi="Times New Roman" w:cs="Times New Roman"/>
                <w:b/>
                <w:bCs/>
                <w:sz w:val="20"/>
                <w:szCs w:val="20"/>
                <w:lang w:eastAsia="en-US" w:bidi="ar-DZ"/>
              </w:rPr>
            </w:pPr>
          </w:p>
        </w:tc>
        <w:tc>
          <w:tcPr>
            <w:tcW w:w="708" w:type="dxa"/>
            <w:tcBorders>
              <w:top w:val="single" w:sz="4" w:space="0" w:color="auto"/>
              <w:bottom w:val="single" w:sz="4" w:space="0" w:color="auto"/>
            </w:tcBorders>
          </w:tcPr>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p>
        </w:tc>
        <w:tc>
          <w:tcPr>
            <w:tcW w:w="709" w:type="dxa"/>
            <w:tcBorders>
              <w:top w:val="single" w:sz="4" w:space="0" w:color="auto"/>
              <w:bottom w:val="single" w:sz="4" w:space="0" w:color="auto"/>
            </w:tcBorders>
          </w:tcPr>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r w:rsidRPr="009A76E7">
              <w:rPr>
                <w:rFonts w:ascii="Times New Roman" w:eastAsia="Calibri" w:hAnsi="Times New Roman" w:cs="Times New Roman"/>
                <w:sz w:val="20"/>
                <w:szCs w:val="20"/>
                <w:lang w:eastAsia="en-US" w:bidi="ar-DZ"/>
              </w:rPr>
              <w:t>3h</w:t>
            </w:r>
          </w:p>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p>
        </w:tc>
        <w:tc>
          <w:tcPr>
            <w:tcW w:w="425" w:type="dxa"/>
            <w:tcBorders>
              <w:top w:val="single" w:sz="4" w:space="0" w:color="auto"/>
              <w:bottom w:val="single" w:sz="4" w:space="0" w:color="auto"/>
            </w:tcBorders>
          </w:tcPr>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r w:rsidRPr="009A76E7">
              <w:rPr>
                <w:rFonts w:ascii="Times New Roman" w:eastAsia="Calibri" w:hAnsi="Times New Roman" w:cs="Times New Roman"/>
                <w:sz w:val="20"/>
                <w:szCs w:val="20"/>
                <w:lang w:eastAsia="en-US" w:bidi="ar-DZ"/>
              </w:rPr>
              <w:t>3</w:t>
            </w:r>
          </w:p>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p>
        </w:tc>
        <w:tc>
          <w:tcPr>
            <w:tcW w:w="567" w:type="dxa"/>
            <w:tcBorders>
              <w:top w:val="single" w:sz="4" w:space="0" w:color="auto"/>
              <w:bottom w:val="single" w:sz="4" w:space="0" w:color="auto"/>
            </w:tcBorders>
          </w:tcPr>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r w:rsidRPr="009A76E7">
              <w:rPr>
                <w:rFonts w:ascii="Times New Roman" w:eastAsia="Calibri" w:hAnsi="Times New Roman" w:cs="Times New Roman"/>
                <w:sz w:val="20"/>
                <w:szCs w:val="20"/>
                <w:lang w:eastAsia="en-US" w:bidi="ar-DZ"/>
              </w:rPr>
              <w:t>6</w:t>
            </w:r>
          </w:p>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p>
        </w:tc>
        <w:tc>
          <w:tcPr>
            <w:tcW w:w="1810" w:type="dxa"/>
            <w:tcBorders>
              <w:top w:val="single" w:sz="4" w:space="0" w:color="auto"/>
              <w:bottom w:val="single" w:sz="4" w:space="0" w:color="auto"/>
            </w:tcBorders>
          </w:tcPr>
          <w:p w:rsidR="00DD031E" w:rsidRPr="009A76E7" w:rsidRDefault="00DD031E" w:rsidP="00DD031E">
            <w:pPr>
              <w:pStyle w:val="TableParagraph"/>
              <w:jc w:val="both"/>
              <w:rPr>
                <w:rFonts w:ascii="Times New Roman" w:hAnsi="Times New Roman" w:cs="Times New Roman"/>
                <w:sz w:val="20"/>
                <w:szCs w:val="20"/>
              </w:rPr>
            </w:pPr>
            <w:r w:rsidRPr="009A76E7">
              <w:rPr>
                <w:rFonts w:ascii="Times New Roman" w:hAnsi="Times New Roman" w:cs="Times New Roman"/>
                <w:sz w:val="20"/>
                <w:szCs w:val="20"/>
              </w:rPr>
              <w:t>Formation pratique de</w:t>
            </w:r>
            <w:r w:rsidRPr="009A76E7">
              <w:rPr>
                <w:rFonts w:ascii="Times New Roman" w:hAnsi="Times New Roman" w:cs="Times New Roman"/>
                <w:spacing w:val="80"/>
                <w:w w:val="150"/>
                <w:sz w:val="20"/>
                <w:szCs w:val="20"/>
              </w:rPr>
              <w:t xml:space="preserve"> </w:t>
            </w:r>
            <w:r w:rsidRPr="009A76E7">
              <w:rPr>
                <w:rFonts w:ascii="Times New Roman" w:hAnsi="Times New Roman" w:cs="Times New Roman"/>
                <w:sz w:val="20"/>
                <w:szCs w:val="20"/>
              </w:rPr>
              <w:t>Microbiologie et contrôle de qualité</w:t>
            </w:r>
          </w:p>
        </w:tc>
        <w:tc>
          <w:tcPr>
            <w:tcW w:w="1559" w:type="dxa"/>
            <w:vMerge/>
          </w:tcPr>
          <w:p w:rsidR="00DD031E" w:rsidRPr="009A76E7" w:rsidRDefault="00DD031E" w:rsidP="00DD031E">
            <w:pPr>
              <w:pStyle w:val="Paragraphedeliste"/>
              <w:ind w:left="0"/>
              <w:rPr>
                <w:rFonts w:ascii="Times New Roman" w:eastAsia="Times New Roman" w:hAnsi="Times New Roman" w:cs="Times New Roman"/>
                <w:b/>
                <w:bCs/>
                <w:sz w:val="20"/>
                <w:szCs w:val="20"/>
              </w:rPr>
            </w:pPr>
          </w:p>
        </w:tc>
      </w:tr>
      <w:tr w:rsidR="00DD031E" w:rsidRPr="009A76E7" w:rsidTr="00B04AB8">
        <w:trPr>
          <w:trHeight w:val="660"/>
          <w:jc w:val="right"/>
        </w:trPr>
        <w:tc>
          <w:tcPr>
            <w:tcW w:w="965" w:type="dxa"/>
            <w:tcBorders>
              <w:top w:val="single" w:sz="4" w:space="0" w:color="auto"/>
            </w:tcBorders>
            <w:vAlign w:val="center"/>
          </w:tcPr>
          <w:p w:rsidR="00DD031E" w:rsidRPr="009A76E7" w:rsidRDefault="00DD031E" w:rsidP="00DD031E">
            <w:pPr>
              <w:jc w:val="center"/>
              <w:rPr>
                <w:rFonts w:ascii="Times New Roman" w:eastAsia="Times New Roman" w:hAnsi="Times New Roman" w:cs="Times New Roman"/>
                <w:sz w:val="20"/>
                <w:szCs w:val="20"/>
              </w:rPr>
            </w:pPr>
            <w:r w:rsidRPr="009A76E7">
              <w:rPr>
                <w:rFonts w:ascii="Times New Roman" w:eastAsia="Times New Roman" w:hAnsi="Times New Roman" w:cs="Times New Roman"/>
                <w:bCs/>
                <w:sz w:val="20"/>
                <w:szCs w:val="20"/>
              </w:rPr>
              <w:t>60%</w:t>
            </w:r>
          </w:p>
        </w:tc>
        <w:tc>
          <w:tcPr>
            <w:tcW w:w="992" w:type="dxa"/>
            <w:tcBorders>
              <w:top w:val="single" w:sz="4" w:space="0" w:color="auto"/>
            </w:tcBorders>
            <w:vAlign w:val="center"/>
          </w:tcPr>
          <w:p w:rsidR="00DD031E" w:rsidRPr="00C05573" w:rsidRDefault="00DD031E" w:rsidP="00DD031E">
            <w:pPr>
              <w:contextualSpacing/>
              <w:jc w:val="center"/>
              <w:rPr>
                <w:rFonts w:ascii="Times New Roman" w:eastAsia="Times New Roman" w:hAnsi="Times New Roman" w:cs="Times New Roman"/>
                <w:sz w:val="20"/>
                <w:szCs w:val="20"/>
              </w:rPr>
            </w:pPr>
            <w:r w:rsidRPr="00C05573">
              <w:rPr>
                <w:rFonts w:ascii="Times New Roman" w:eastAsia="Times New Roman" w:hAnsi="Times New Roman" w:cs="Times New Roman"/>
                <w:bCs/>
                <w:sz w:val="20"/>
                <w:szCs w:val="20"/>
              </w:rPr>
              <w:t>40%</w:t>
            </w:r>
          </w:p>
        </w:tc>
        <w:tc>
          <w:tcPr>
            <w:tcW w:w="1276" w:type="dxa"/>
            <w:tcBorders>
              <w:top w:val="single" w:sz="4" w:space="0" w:color="auto"/>
            </w:tcBorders>
          </w:tcPr>
          <w:p w:rsidR="00DD031E" w:rsidRPr="009A76E7" w:rsidRDefault="00DD031E" w:rsidP="00DD031E">
            <w:pPr>
              <w:pStyle w:val="Paragraphedeliste"/>
              <w:ind w:left="0"/>
              <w:jc w:val="center"/>
              <w:rPr>
                <w:rFonts w:ascii="Times New Roman" w:hAnsi="Times New Roman" w:cs="Times New Roman"/>
                <w:spacing w:val="-4"/>
                <w:sz w:val="20"/>
                <w:szCs w:val="20"/>
              </w:rPr>
            </w:pPr>
          </w:p>
          <w:p w:rsidR="00DD031E" w:rsidRPr="009A76E7" w:rsidRDefault="00DD031E" w:rsidP="00DD031E">
            <w:pPr>
              <w:pStyle w:val="Paragraphedeliste"/>
              <w:ind w:left="0"/>
              <w:jc w:val="center"/>
              <w:rPr>
                <w:rFonts w:ascii="Times New Roman" w:hAnsi="Times New Roman" w:cs="Times New Roman"/>
                <w:spacing w:val="-4"/>
                <w:sz w:val="20"/>
                <w:szCs w:val="20"/>
              </w:rPr>
            </w:pPr>
            <w:r w:rsidRPr="009A76E7">
              <w:rPr>
                <w:rFonts w:ascii="Times New Roman" w:hAnsi="Times New Roman" w:cs="Times New Roman"/>
                <w:spacing w:val="-4"/>
                <w:sz w:val="20"/>
                <w:szCs w:val="20"/>
              </w:rPr>
              <w:t>67h30</w:t>
            </w:r>
          </w:p>
        </w:tc>
        <w:tc>
          <w:tcPr>
            <w:tcW w:w="567" w:type="dxa"/>
            <w:tcBorders>
              <w:top w:val="single" w:sz="4" w:space="0" w:color="auto"/>
            </w:tcBorders>
          </w:tcPr>
          <w:p w:rsidR="00DD031E" w:rsidRPr="009A76E7" w:rsidRDefault="00DD031E" w:rsidP="00DD031E">
            <w:pPr>
              <w:pStyle w:val="Paragraphedeliste"/>
              <w:ind w:left="0"/>
              <w:jc w:val="center"/>
              <w:rPr>
                <w:rFonts w:ascii="Times New Roman" w:hAnsi="Times New Roman" w:cs="Times New Roman"/>
                <w:spacing w:val="-4"/>
                <w:sz w:val="20"/>
                <w:szCs w:val="20"/>
              </w:rPr>
            </w:pPr>
          </w:p>
          <w:p w:rsidR="00DD031E" w:rsidRPr="009A76E7" w:rsidRDefault="00DD031E" w:rsidP="00DD031E">
            <w:pPr>
              <w:pStyle w:val="Paragraphedeliste"/>
              <w:ind w:left="0"/>
              <w:jc w:val="center"/>
              <w:rPr>
                <w:rFonts w:ascii="Times New Roman" w:hAnsi="Times New Roman" w:cs="Times New Roman"/>
                <w:spacing w:val="-4"/>
                <w:sz w:val="20"/>
                <w:szCs w:val="20"/>
              </w:rPr>
            </w:pPr>
            <w:r w:rsidRPr="009A76E7">
              <w:rPr>
                <w:rFonts w:ascii="Times New Roman" w:hAnsi="Times New Roman" w:cs="Times New Roman"/>
                <w:spacing w:val="-4"/>
                <w:sz w:val="20"/>
                <w:szCs w:val="20"/>
              </w:rPr>
              <w:t>82h</w:t>
            </w:r>
          </w:p>
        </w:tc>
        <w:tc>
          <w:tcPr>
            <w:tcW w:w="716" w:type="dxa"/>
            <w:tcBorders>
              <w:top w:val="single" w:sz="4" w:space="0" w:color="auto"/>
            </w:tcBorders>
          </w:tcPr>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9A76E7" w:rsidRDefault="00DD031E" w:rsidP="00DD031E">
            <w:pPr>
              <w:pStyle w:val="Paragraphedeliste"/>
              <w:ind w:left="0"/>
              <w:jc w:val="center"/>
              <w:rPr>
                <w:rFonts w:ascii="Times New Roman" w:eastAsia="Calibri" w:hAnsi="Times New Roman" w:cs="Times New Roman"/>
                <w:b/>
                <w:bCs/>
                <w:sz w:val="20"/>
                <w:szCs w:val="20"/>
                <w:lang w:eastAsia="en-US" w:bidi="ar-DZ"/>
              </w:rPr>
            </w:pPr>
            <w:r w:rsidRPr="009A76E7">
              <w:rPr>
                <w:rFonts w:ascii="Times New Roman" w:eastAsia="Calibri" w:hAnsi="Times New Roman" w:cs="Times New Roman"/>
                <w:sz w:val="20"/>
                <w:szCs w:val="20"/>
                <w:lang w:eastAsia="en-US" w:bidi="ar-DZ"/>
              </w:rPr>
              <w:t>1h30</w:t>
            </w:r>
          </w:p>
        </w:tc>
        <w:tc>
          <w:tcPr>
            <w:tcW w:w="708" w:type="dxa"/>
            <w:tcBorders>
              <w:top w:val="single" w:sz="4" w:space="0" w:color="auto"/>
            </w:tcBorders>
          </w:tcPr>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p>
        </w:tc>
        <w:tc>
          <w:tcPr>
            <w:tcW w:w="709" w:type="dxa"/>
            <w:tcBorders>
              <w:top w:val="single" w:sz="4" w:space="0" w:color="auto"/>
            </w:tcBorders>
          </w:tcPr>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r w:rsidRPr="009A76E7">
              <w:rPr>
                <w:rFonts w:ascii="Times New Roman" w:eastAsia="Calibri" w:hAnsi="Times New Roman" w:cs="Times New Roman"/>
                <w:sz w:val="20"/>
                <w:szCs w:val="20"/>
                <w:lang w:eastAsia="en-US" w:bidi="ar-DZ"/>
              </w:rPr>
              <w:t>3h</w:t>
            </w:r>
          </w:p>
        </w:tc>
        <w:tc>
          <w:tcPr>
            <w:tcW w:w="425" w:type="dxa"/>
            <w:tcBorders>
              <w:top w:val="single" w:sz="4" w:space="0" w:color="auto"/>
            </w:tcBorders>
          </w:tcPr>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r w:rsidRPr="009A76E7">
              <w:rPr>
                <w:rFonts w:ascii="Times New Roman" w:eastAsia="Calibri" w:hAnsi="Times New Roman" w:cs="Times New Roman"/>
                <w:sz w:val="20"/>
                <w:szCs w:val="20"/>
                <w:lang w:eastAsia="en-US" w:bidi="ar-DZ"/>
              </w:rPr>
              <w:t>3</w:t>
            </w:r>
          </w:p>
        </w:tc>
        <w:tc>
          <w:tcPr>
            <w:tcW w:w="567" w:type="dxa"/>
            <w:tcBorders>
              <w:top w:val="single" w:sz="4" w:space="0" w:color="auto"/>
            </w:tcBorders>
          </w:tcPr>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p>
          <w:p w:rsidR="00DD031E" w:rsidRPr="009A76E7" w:rsidRDefault="00DD031E" w:rsidP="00DD031E">
            <w:pPr>
              <w:pStyle w:val="Paragraphedeliste"/>
              <w:ind w:left="0"/>
              <w:jc w:val="center"/>
              <w:rPr>
                <w:rFonts w:ascii="Times New Roman" w:eastAsia="Calibri" w:hAnsi="Times New Roman" w:cs="Times New Roman"/>
                <w:sz w:val="20"/>
                <w:szCs w:val="20"/>
                <w:lang w:eastAsia="en-US" w:bidi="ar-DZ"/>
              </w:rPr>
            </w:pPr>
            <w:r w:rsidRPr="009A76E7">
              <w:rPr>
                <w:rFonts w:ascii="Times New Roman" w:eastAsia="Calibri" w:hAnsi="Times New Roman" w:cs="Times New Roman"/>
                <w:sz w:val="20"/>
                <w:szCs w:val="20"/>
                <w:lang w:eastAsia="en-US" w:bidi="ar-DZ"/>
              </w:rPr>
              <w:t>6</w:t>
            </w:r>
          </w:p>
        </w:tc>
        <w:tc>
          <w:tcPr>
            <w:tcW w:w="1810" w:type="dxa"/>
            <w:tcBorders>
              <w:top w:val="single" w:sz="4" w:space="0" w:color="auto"/>
            </w:tcBorders>
          </w:tcPr>
          <w:p w:rsidR="00DD031E" w:rsidRPr="009A76E7" w:rsidRDefault="00DD031E" w:rsidP="00DD031E">
            <w:pPr>
              <w:pStyle w:val="TableParagraph"/>
              <w:rPr>
                <w:rFonts w:ascii="Times New Roman" w:hAnsi="Times New Roman" w:cs="Times New Roman"/>
                <w:sz w:val="20"/>
                <w:szCs w:val="20"/>
              </w:rPr>
            </w:pPr>
            <w:r w:rsidRPr="009A76E7">
              <w:rPr>
                <w:rFonts w:ascii="Times New Roman" w:hAnsi="Times New Roman" w:cs="Times New Roman"/>
                <w:sz w:val="20"/>
                <w:szCs w:val="20"/>
              </w:rPr>
              <w:t>Environnement</w:t>
            </w:r>
            <w:r w:rsidRPr="009A76E7">
              <w:rPr>
                <w:rFonts w:ascii="Times New Roman" w:hAnsi="Times New Roman" w:cs="Times New Roman"/>
                <w:spacing w:val="24"/>
                <w:sz w:val="20"/>
                <w:szCs w:val="20"/>
              </w:rPr>
              <w:t xml:space="preserve"> </w:t>
            </w:r>
            <w:r w:rsidRPr="009A76E7">
              <w:rPr>
                <w:rFonts w:ascii="Times New Roman" w:hAnsi="Times New Roman" w:cs="Times New Roman"/>
                <w:sz w:val="20"/>
                <w:szCs w:val="20"/>
              </w:rPr>
              <w:t>et</w:t>
            </w:r>
            <w:r w:rsidRPr="009A76E7">
              <w:rPr>
                <w:rFonts w:ascii="Times New Roman" w:hAnsi="Times New Roman" w:cs="Times New Roman"/>
                <w:spacing w:val="12"/>
                <w:sz w:val="20"/>
                <w:szCs w:val="20"/>
              </w:rPr>
              <w:t xml:space="preserve"> </w:t>
            </w:r>
            <w:r w:rsidRPr="009A76E7">
              <w:rPr>
                <w:rFonts w:ascii="Times New Roman" w:hAnsi="Times New Roman" w:cs="Times New Roman"/>
                <w:spacing w:val="-4"/>
                <w:sz w:val="20"/>
                <w:szCs w:val="20"/>
              </w:rPr>
              <w:t>santé</w:t>
            </w:r>
          </w:p>
        </w:tc>
        <w:tc>
          <w:tcPr>
            <w:tcW w:w="1559" w:type="dxa"/>
            <w:vMerge/>
          </w:tcPr>
          <w:p w:rsidR="00DD031E" w:rsidRPr="009A76E7" w:rsidRDefault="00DD031E" w:rsidP="00DD031E">
            <w:pPr>
              <w:pStyle w:val="Paragraphedeliste"/>
              <w:ind w:left="0"/>
              <w:rPr>
                <w:rFonts w:ascii="Times New Roman" w:eastAsia="Times New Roman" w:hAnsi="Times New Roman" w:cs="Times New Roman"/>
                <w:b/>
                <w:bCs/>
                <w:sz w:val="20"/>
                <w:szCs w:val="20"/>
              </w:rPr>
            </w:pPr>
          </w:p>
        </w:tc>
      </w:tr>
      <w:tr w:rsidR="00DD031E" w:rsidRPr="009A76E7" w:rsidTr="00B04AB8">
        <w:trPr>
          <w:trHeight w:val="495"/>
          <w:jc w:val="right"/>
        </w:trPr>
        <w:tc>
          <w:tcPr>
            <w:tcW w:w="965" w:type="dxa"/>
            <w:tcBorders>
              <w:bottom w:val="single" w:sz="4" w:space="0" w:color="auto"/>
            </w:tcBorders>
            <w:vAlign w:val="center"/>
          </w:tcPr>
          <w:p w:rsidR="00DD031E" w:rsidRPr="009A76E7" w:rsidRDefault="00DD031E" w:rsidP="00DD031E">
            <w:pPr>
              <w:jc w:val="center"/>
              <w:rPr>
                <w:rFonts w:ascii="Times New Roman" w:eastAsia="Times New Roman" w:hAnsi="Times New Roman" w:cs="Times New Roman"/>
                <w:sz w:val="20"/>
                <w:szCs w:val="20"/>
              </w:rPr>
            </w:pPr>
            <w:r w:rsidRPr="009A76E7">
              <w:rPr>
                <w:rFonts w:ascii="Times New Roman" w:eastAsia="Times New Roman" w:hAnsi="Times New Roman" w:cs="Times New Roman"/>
                <w:bCs/>
                <w:sz w:val="20"/>
                <w:szCs w:val="20"/>
              </w:rPr>
              <w:t>60%</w:t>
            </w:r>
          </w:p>
        </w:tc>
        <w:tc>
          <w:tcPr>
            <w:tcW w:w="992" w:type="dxa"/>
            <w:tcBorders>
              <w:bottom w:val="single" w:sz="4" w:space="0" w:color="auto"/>
            </w:tcBorders>
            <w:vAlign w:val="center"/>
          </w:tcPr>
          <w:p w:rsidR="00DD031E" w:rsidRPr="00C05573" w:rsidRDefault="00DD031E" w:rsidP="00DD031E">
            <w:pPr>
              <w:contextualSpacing/>
              <w:jc w:val="center"/>
              <w:rPr>
                <w:rFonts w:ascii="Times New Roman" w:eastAsia="Times New Roman" w:hAnsi="Times New Roman" w:cs="Times New Roman"/>
                <w:sz w:val="20"/>
                <w:szCs w:val="20"/>
              </w:rPr>
            </w:pPr>
            <w:r w:rsidRPr="00C05573">
              <w:rPr>
                <w:rFonts w:ascii="Times New Roman" w:eastAsia="Times New Roman" w:hAnsi="Times New Roman" w:cs="Times New Roman"/>
                <w:bCs/>
                <w:sz w:val="20"/>
                <w:szCs w:val="20"/>
              </w:rPr>
              <w:t>40%</w:t>
            </w:r>
          </w:p>
        </w:tc>
        <w:tc>
          <w:tcPr>
            <w:tcW w:w="1276" w:type="dxa"/>
            <w:tcBorders>
              <w:bottom w:val="single" w:sz="4" w:space="0" w:color="auto"/>
            </w:tcBorders>
          </w:tcPr>
          <w:p w:rsidR="00DD031E" w:rsidRPr="009A76E7" w:rsidRDefault="00DD031E" w:rsidP="00DD031E">
            <w:pPr>
              <w:pStyle w:val="TableParagraph"/>
              <w:jc w:val="center"/>
              <w:rPr>
                <w:rFonts w:ascii="Times New Roman" w:hAnsi="Times New Roman" w:cs="Times New Roman"/>
                <w:sz w:val="20"/>
                <w:szCs w:val="20"/>
              </w:rPr>
            </w:pPr>
            <w:r w:rsidRPr="009A76E7">
              <w:rPr>
                <w:rFonts w:ascii="Times New Roman" w:hAnsi="Times New Roman" w:cs="Times New Roman"/>
                <w:spacing w:val="-5"/>
                <w:sz w:val="20"/>
                <w:szCs w:val="20"/>
              </w:rPr>
              <w:t>60h</w:t>
            </w:r>
          </w:p>
        </w:tc>
        <w:tc>
          <w:tcPr>
            <w:tcW w:w="567" w:type="dxa"/>
            <w:tcBorders>
              <w:bottom w:val="single" w:sz="4" w:space="0" w:color="auto"/>
            </w:tcBorders>
          </w:tcPr>
          <w:p w:rsidR="00DD031E" w:rsidRPr="009A76E7" w:rsidRDefault="00DD031E" w:rsidP="00DD031E">
            <w:pPr>
              <w:pStyle w:val="TableParagraph"/>
              <w:jc w:val="center"/>
              <w:rPr>
                <w:rFonts w:ascii="Times New Roman" w:hAnsi="Times New Roman" w:cs="Times New Roman"/>
                <w:sz w:val="20"/>
                <w:szCs w:val="20"/>
              </w:rPr>
            </w:pPr>
            <w:r w:rsidRPr="009A76E7">
              <w:rPr>
                <w:rFonts w:ascii="Times New Roman" w:hAnsi="Times New Roman" w:cs="Times New Roman"/>
                <w:spacing w:val="-5"/>
                <w:sz w:val="20"/>
                <w:szCs w:val="20"/>
              </w:rPr>
              <w:t>65h</w:t>
            </w:r>
          </w:p>
        </w:tc>
        <w:tc>
          <w:tcPr>
            <w:tcW w:w="716" w:type="dxa"/>
            <w:tcBorders>
              <w:bottom w:val="single" w:sz="4" w:space="0" w:color="auto"/>
            </w:tcBorders>
          </w:tcPr>
          <w:p w:rsidR="00DD031E" w:rsidRPr="009A76E7" w:rsidRDefault="00DD031E" w:rsidP="00DD031E">
            <w:pPr>
              <w:pStyle w:val="TableParagraph"/>
              <w:jc w:val="center"/>
              <w:rPr>
                <w:rFonts w:ascii="Times New Roman" w:hAnsi="Times New Roman" w:cs="Times New Roman"/>
                <w:sz w:val="20"/>
                <w:szCs w:val="20"/>
              </w:rPr>
            </w:pPr>
            <w:r w:rsidRPr="009A76E7">
              <w:rPr>
                <w:rFonts w:ascii="Times New Roman" w:hAnsi="Times New Roman" w:cs="Times New Roman"/>
                <w:spacing w:val="-4"/>
                <w:sz w:val="20"/>
                <w:szCs w:val="20"/>
              </w:rPr>
              <w:t>1h</w:t>
            </w:r>
          </w:p>
        </w:tc>
        <w:tc>
          <w:tcPr>
            <w:tcW w:w="708" w:type="dxa"/>
            <w:tcBorders>
              <w:bottom w:val="single" w:sz="4" w:space="0" w:color="auto"/>
            </w:tcBorders>
          </w:tcPr>
          <w:p w:rsidR="00DD031E" w:rsidRPr="009A76E7" w:rsidRDefault="00DD031E" w:rsidP="00DD031E">
            <w:pPr>
              <w:pStyle w:val="TableParagraph"/>
              <w:jc w:val="center"/>
              <w:rPr>
                <w:rFonts w:ascii="Times New Roman" w:hAnsi="Times New Roman" w:cs="Times New Roman"/>
                <w:sz w:val="20"/>
                <w:szCs w:val="20"/>
              </w:rPr>
            </w:pPr>
          </w:p>
        </w:tc>
        <w:tc>
          <w:tcPr>
            <w:tcW w:w="709" w:type="dxa"/>
            <w:tcBorders>
              <w:bottom w:val="single" w:sz="4" w:space="0" w:color="auto"/>
            </w:tcBorders>
          </w:tcPr>
          <w:p w:rsidR="00DD031E" w:rsidRPr="009A76E7" w:rsidRDefault="00DD031E" w:rsidP="00DD031E">
            <w:pPr>
              <w:pStyle w:val="TableParagraph"/>
              <w:jc w:val="center"/>
              <w:rPr>
                <w:rFonts w:ascii="Times New Roman" w:hAnsi="Times New Roman" w:cs="Times New Roman"/>
                <w:sz w:val="20"/>
                <w:szCs w:val="20"/>
              </w:rPr>
            </w:pPr>
            <w:r w:rsidRPr="009A76E7">
              <w:rPr>
                <w:rFonts w:ascii="Times New Roman" w:hAnsi="Times New Roman" w:cs="Times New Roman"/>
                <w:spacing w:val="-4"/>
                <w:sz w:val="20"/>
                <w:szCs w:val="20"/>
              </w:rPr>
              <w:t>3h</w:t>
            </w:r>
          </w:p>
        </w:tc>
        <w:tc>
          <w:tcPr>
            <w:tcW w:w="425" w:type="dxa"/>
            <w:tcBorders>
              <w:bottom w:val="single" w:sz="4" w:space="0" w:color="auto"/>
            </w:tcBorders>
          </w:tcPr>
          <w:p w:rsidR="00DD031E" w:rsidRPr="009A76E7" w:rsidRDefault="00DD031E" w:rsidP="00DD031E">
            <w:pPr>
              <w:pStyle w:val="TableParagraph"/>
              <w:jc w:val="center"/>
              <w:rPr>
                <w:rFonts w:ascii="Times New Roman" w:hAnsi="Times New Roman" w:cs="Times New Roman"/>
                <w:sz w:val="20"/>
                <w:szCs w:val="20"/>
              </w:rPr>
            </w:pPr>
            <w:r w:rsidRPr="009A76E7">
              <w:rPr>
                <w:rFonts w:ascii="Times New Roman" w:hAnsi="Times New Roman" w:cs="Times New Roman"/>
                <w:spacing w:val="-10"/>
                <w:sz w:val="20"/>
                <w:szCs w:val="20"/>
              </w:rPr>
              <w:t>3</w:t>
            </w:r>
          </w:p>
        </w:tc>
        <w:tc>
          <w:tcPr>
            <w:tcW w:w="567" w:type="dxa"/>
            <w:tcBorders>
              <w:bottom w:val="single" w:sz="4" w:space="0" w:color="auto"/>
            </w:tcBorders>
          </w:tcPr>
          <w:p w:rsidR="00DD031E" w:rsidRPr="009A76E7" w:rsidRDefault="00DD031E" w:rsidP="00DD031E">
            <w:pPr>
              <w:pStyle w:val="TableParagraph"/>
              <w:jc w:val="center"/>
              <w:rPr>
                <w:rFonts w:ascii="Times New Roman" w:hAnsi="Times New Roman" w:cs="Times New Roman"/>
                <w:sz w:val="20"/>
                <w:szCs w:val="20"/>
              </w:rPr>
            </w:pPr>
            <w:r w:rsidRPr="009A76E7">
              <w:rPr>
                <w:rFonts w:ascii="Times New Roman" w:hAnsi="Times New Roman" w:cs="Times New Roman"/>
                <w:spacing w:val="-10"/>
                <w:sz w:val="20"/>
                <w:szCs w:val="20"/>
              </w:rPr>
              <w:t>5</w:t>
            </w:r>
          </w:p>
        </w:tc>
        <w:tc>
          <w:tcPr>
            <w:tcW w:w="1810" w:type="dxa"/>
            <w:tcBorders>
              <w:bottom w:val="single" w:sz="4" w:space="0" w:color="auto"/>
            </w:tcBorders>
          </w:tcPr>
          <w:p w:rsidR="00DD031E" w:rsidRPr="009A76E7" w:rsidRDefault="00DD031E" w:rsidP="00DD031E">
            <w:pPr>
              <w:pStyle w:val="TableParagraph"/>
              <w:rPr>
                <w:rFonts w:ascii="Times New Roman" w:hAnsi="Times New Roman" w:cs="Times New Roman"/>
                <w:sz w:val="20"/>
                <w:szCs w:val="20"/>
              </w:rPr>
            </w:pPr>
            <w:r w:rsidRPr="009A76E7">
              <w:rPr>
                <w:rFonts w:ascii="Times New Roman" w:hAnsi="Times New Roman" w:cs="Times New Roman"/>
                <w:sz w:val="20"/>
                <w:szCs w:val="20"/>
              </w:rPr>
              <w:t>Toxicologie</w:t>
            </w:r>
            <w:r w:rsidRPr="009A76E7">
              <w:rPr>
                <w:rFonts w:ascii="Times New Roman" w:hAnsi="Times New Roman" w:cs="Times New Roman"/>
                <w:spacing w:val="-5"/>
                <w:sz w:val="20"/>
                <w:szCs w:val="20"/>
              </w:rPr>
              <w:t xml:space="preserve"> </w:t>
            </w:r>
            <w:r w:rsidRPr="009A76E7">
              <w:rPr>
                <w:rFonts w:ascii="Times New Roman" w:hAnsi="Times New Roman" w:cs="Times New Roman"/>
                <w:sz w:val="20"/>
                <w:szCs w:val="20"/>
              </w:rPr>
              <w:t>et</w:t>
            </w:r>
            <w:r w:rsidRPr="009A76E7">
              <w:rPr>
                <w:rFonts w:ascii="Times New Roman" w:hAnsi="Times New Roman" w:cs="Times New Roman"/>
                <w:spacing w:val="-3"/>
                <w:sz w:val="20"/>
                <w:szCs w:val="20"/>
              </w:rPr>
              <w:t xml:space="preserve"> </w:t>
            </w:r>
            <w:r w:rsidRPr="009A76E7">
              <w:rPr>
                <w:rFonts w:ascii="Times New Roman" w:hAnsi="Times New Roman" w:cs="Times New Roman"/>
                <w:spacing w:val="-2"/>
                <w:sz w:val="20"/>
                <w:szCs w:val="20"/>
              </w:rPr>
              <w:t>pharmacologie</w:t>
            </w:r>
            <w:r w:rsidRPr="009A76E7">
              <w:rPr>
                <w:rFonts w:ascii="Times New Roman" w:hAnsi="Times New Roman" w:cs="Times New Roman"/>
                <w:sz w:val="20"/>
                <w:szCs w:val="20"/>
              </w:rPr>
              <w:t xml:space="preserve"> </w:t>
            </w:r>
          </w:p>
        </w:tc>
        <w:tc>
          <w:tcPr>
            <w:tcW w:w="1559" w:type="dxa"/>
            <w:vMerge w:val="restart"/>
          </w:tcPr>
          <w:p w:rsidR="00DD031E" w:rsidRPr="009A76E7" w:rsidRDefault="00DD031E" w:rsidP="00DD031E">
            <w:pPr>
              <w:pStyle w:val="Paragraphedeliste"/>
              <w:ind w:left="0"/>
              <w:rPr>
                <w:rFonts w:ascii="Times New Roman" w:eastAsia="Times New Roman" w:hAnsi="Times New Roman" w:cs="Times New Roman"/>
                <w:b/>
                <w:bCs/>
                <w:sz w:val="20"/>
                <w:szCs w:val="20"/>
              </w:rPr>
            </w:pPr>
          </w:p>
          <w:p w:rsidR="00DD031E" w:rsidRPr="009A76E7" w:rsidRDefault="00DD031E" w:rsidP="00DD031E">
            <w:pPr>
              <w:pStyle w:val="Paragraphedeliste"/>
              <w:ind w:left="0"/>
              <w:rPr>
                <w:rFonts w:ascii="Times New Roman" w:eastAsia="Calibri" w:hAnsi="Times New Roman" w:cs="Times New Roman"/>
                <w:b/>
                <w:bCs/>
                <w:color w:val="0070C0"/>
                <w:sz w:val="20"/>
                <w:szCs w:val="20"/>
                <w:rtl/>
                <w:lang w:eastAsia="en-US" w:bidi="ar-DZ"/>
              </w:rPr>
            </w:pPr>
            <w:r w:rsidRPr="009A76E7">
              <w:rPr>
                <w:rFonts w:ascii="Times New Roman" w:eastAsia="Times New Roman" w:hAnsi="Times New Roman" w:cs="Times New Roman"/>
                <w:b/>
                <w:bCs/>
                <w:sz w:val="20"/>
                <w:szCs w:val="20"/>
              </w:rPr>
              <w:t>UE Méthodologie</w:t>
            </w:r>
          </w:p>
        </w:tc>
      </w:tr>
      <w:tr w:rsidR="00DD031E" w:rsidRPr="009A76E7" w:rsidTr="00B04AB8">
        <w:trPr>
          <w:trHeight w:val="645"/>
          <w:jc w:val="right"/>
        </w:trPr>
        <w:tc>
          <w:tcPr>
            <w:tcW w:w="965" w:type="dxa"/>
            <w:tcBorders>
              <w:top w:val="single" w:sz="4" w:space="0" w:color="auto"/>
            </w:tcBorders>
            <w:vAlign w:val="center"/>
          </w:tcPr>
          <w:p w:rsidR="00DD031E" w:rsidRPr="009A76E7" w:rsidRDefault="00DD031E" w:rsidP="00DD031E">
            <w:pPr>
              <w:jc w:val="center"/>
              <w:rPr>
                <w:rFonts w:ascii="Times New Roman" w:eastAsia="Times New Roman" w:hAnsi="Times New Roman" w:cs="Times New Roman"/>
                <w:sz w:val="20"/>
                <w:szCs w:val="20"/>
              </w:rPr>
            </w:pPr>
            <w:r w:rsidRPr="009A76E7">
              <w:rPr>
                <w:rFonts w:ascii="Times New Roman" w:eastAsia="Times New Roman" w:hAnsi="Times New Roman" w:cs="Times New Roman"/>
                <w:bCs/>
                <w:sz w:val="20"/>
                <w:szCs w:val="20"/>
              </w:rPr>
              <w:t>60%</w:t>
            </w:r>
          </w:p>
        </w:tc>
        <w:tc>
          <w:tcPr>
            <w:tcW w:w="992" w:type="dxa"/>
            <w:tcBorders>
              <w:top w:val="single" w:sz="4" w:space="0" w:color="auto"/>
            </w:tcBorders>
            <w:vAlign w:val="center"/>
          </w:tcPr>
          <w:p w:rsidR="00DD031E" w:rsidRPr="00C05573" w:rsidRDefault="00DD031E" w:rsidP="00DD031E">
            <w:pPr>
              <w:contextualSpacing/>
              <w:jc w:val="center"/>
              <w:rPr>
                <w:rFonts w:ascii="Times New Roman" w:eastAsia="Times New Roman" w:hAnsi="Times New Roman" w:cs="Times New Roman"/>
                <w:sz w:val="20"/>
                <w:szCs w:val="20"/>
              </w:rPr>
            </w:pPr>
            <w:r w:rsidRPr="00C05573">
              <w:rPr>
                <w:rFonts w:ascii="Times New Roman" w:eastAsia="Times New Roman" w:hAnsi="Times New Roman" w:cs="Times New Roman"/>
                <w:bCs/>
                <w:sz w:val="20"/>
                <w:szCs w:val="20"/>
              </w:rPr>
              <w:t>40%</w:t>
            </w:r>
          </w:p>
        </w:tc>
        <w:tc>
          <w:tcPr>
            <w:tcW w:w="1276" w:type="dxa"/>
            <w:tcBorders>
              <w:top w:val="single" w:sz="4" w:space="0" w:color="auto"/>
            </w:tcBorders>
          </w:tcPr>
          <w:p w:rsidR="00DD031E" w:rsidRPr="009A76E7" w:rsidRDefault="00DD031E" w:rsidP="00DD031E">
            <w:pPr>
              <w:pStyle w:val="TableParagraph"/>
              <w:jc w:val="center"/>
              <w:rPr>
                <w:rFonts w:ascii="Times New Roman" w:hAnsi="Times New Roman" w:cs="Times New Roman"/>
                <w:sz w:val="20"/>
                <w:szCs w:val="20"/>
              </w:rPr>
            </w:pPr>
            <w:r w:rsidRPr="009A76E7">
              <w:rPr>
                <w:rFonts w:ascii="Times New Roman" w:hAnsi="Times New Roman" w:cs="Times New Roman"/>
                <w:spacing w:val="-5"/>
                <w:sz w:val="20"/>
                <w:szCs w:val="20"/>
              </w:rPr>
              <w:t>45h</w:t>
            </w:r>
          </w:p>
        </w:tc>
        <w:tc>
          <w:tcPr>
            <w:tcW w:w="567" w:type="dxa"/>
            <w:tcBorders>
              <w:top w:val="single" w:sz="4" w:space="0" w:color="auto"/>
            </w:tcBorders>
          </w:tcPr>
          <w:p w:rsidR="00DD031E" w:rsidRPr="009A76E7" w:rsidRDefault="00DD031E" w:rsidP="00DD031E">
            <w:pPr>
              <w:pStyle w:val="TableParagraph"/>
              <w:jc w:val="center"/>
              <w:rPr>
                <w:rFonts w:ascii="Times New Roman" w:hAnsi="Times New Roman" w:cs="Times New Roman"/>
                <w:sz w:val="20"/>
                <w:szCs w:val="20"/>
              </w:rPr>
            </w:pPr>
            <w:r w:rsidRPr="009A76E7">
              <w:rPr>
                <w:rFonts w:ascii="Times New Roman" w:hAnsi="Times New Roman" w:cs="Times New Roman"/>
                <w:spacing w:val="-5"/>
                <w:sz w:val="20"/>
                <w:szCs w:val="20"/>
              </w:rPr>
              <w:t>55h</w:t>
            </w:r>
          </w:p>
        </w:tc>
        <w:tc>
          <w:tcPr>
            <w:tcW w:w="716" w:type="dxa"/>
            <w:tcBorders>
              <w:top w:val="single" w:sz="4" w:space="0" w:color="auto"/>
            </w:tcBorders>
          </w:tcPr>
          <w:p w:rsidR="00DD031E" w:rsidRPr="009A76E7" w:rsidRDefault="00DD031E" w:rsidP="00DD031E">
            <w:pPr>
              <w:pStyle w:val="TableParagraph"/>
              <w:jc w:val="center"/>
              <w:rPr>
                <w:rFonts w:ascii="Times New Roman" w:hAnsi="Times New Roman" w:cs="Times New Roman"/>
                <w:sz w:val="20"/>
                <w:szCs w:val="20"/>
              </w:rPr>
            </w:pPr>
          </w:p>
        </w:tc>
        <w:tc>
          <w:tcPr>
            <w:tcW w:w="708" w:type="dxa"/>
            <w:tcBorders>
              <w:top w:val="single" w:sz="4" w:space="0" w:color="auto"/>
            </w:tcBorders>
          </w:tcPr>
          <w:p w:rsidR="00DD031E" w:rsidRPr="009A76E7" w:rsidRDefault="00DD031E" w:rsidP="00DD031E">
            <w:pPr>
              <w:pStyle w:val="TableParagraph"/>
              <w:jc w:val="center"/>
              <w:rPr>
                <w:rFonts w:ascii="Times New Roman" w:hAnsi="Times New Roman" w:cs="Times New Roman"/>
                <w:sz w:val="20"/>
                <w:szCs w:val="20"/>
              </w:rPr>
            </w:pPr>
            <w:r w:rsidRPr="009A76E7">
              <w:rPr>
                <w:rFonts w:ascii="Times New Roman" w:hAnsi="Times New Roman" w:cs="Times New Roman"/>
                <w:spacing w:val="-4"/>
                <w:sz w:val="20"/>
                <w:szCs w:val="20"/>
              </w:rPr>
              <w:t>1h30</w:t>
            </w:r>
          </w:p>
        </w:tc>
        <w:tc>
          <w:tcPr>
            <w:tcW w:w="709" w:type="dxa"/>
            <w:tcBorders>
              <w:top w:val="single" w:sz="4" w:space="0" w:color="auto"/>
            </w:tcBorders>
          </w:tcPr>
          <w:p w:rsidR="00DD031E" w:rsidRPr="009A76E7" w:rsidRDefault="00DD031E" w:rsidP="00DD031E">
            <w:pPr>
              <w:pStyle w:val="TableParagraph"/>
              <w:jc w:val="center"/>
              <w:rPr>
                <w:rFonts w:ascii="Times New Roman" w:hAnsi="Times New Roman" w:cs="Times New Roman"/>
                <w:sz w:val="20"/>
                <w:szCs w:val="20"/>
              </w:rPr>
            </w:pPr>
            <w:r w:rsidRPr="009A76E7">
              <w:rPr>
                <w:rFonts w:ascii="Times New Roman" w:hAnsi="Times New Roman" w:cs="Times New Roman"/>
                <w:spacing w:val="-4"/>
                <w:sz w:val="20"/>
                <w:szCs w:val="20"/>
              </w:rPr>
              <w:t>1h30</w:t>
            </w:r>
          </w:p>
        </w:tc>
        <w:tc>
          <w:tcPr>
            <w:tcW w:w="425" w:type="dxa"/>
            <w:tcBorders>
              <w:top w:val="single" w:sz="4" w:space="0" w:color="auto"/>
            </w:tcBorders>
          </w:tcPr>
          <w:p w:rsidR="00DD031E" w:rsidRPr="009A76E7" w:rsidRDefault="00DD031E" w:rsidP="00DD031E">
            <w:pPr>
              <w:pStyle w:val="TableParagraph"/>
              <w:jc w:val="center"/>
              <w:rPr>
                <w:rFonts w:ascii="Times New Roman" w:hAnsi="Times New Roman" w:cs="Times New Roman"/>
                <w:sz w:val="20"/>
                <w:szCs w:val="20"/>
              </w:rPr>
            </w:pPr>
            <w:r w:rsidRPr="009A76E7">
              <w:rPr>
                <w:rFonts w:ascii="Times New Roman" w:hAnsi="Times New Roman" w:cs="Times New Roman"/>
                <w:spacing w:val="-10"/>
                <w:sz w:val="20"/>
                <w:szCs w:val="20"/>
              </w:rPr>
              <w:t>2</w:t>
            </w:r>
          </w:p>
        </w:tc>
        <w:tc>
          <w:tcPr>
            <w:tcW w:w="567" w:type="dxa"/>
            <w:tcBorders>
              <w:top w:val="single" w:sz="4" w:space="0" w:color="auto"/>
            </w:tcBorders>
          </w:tcPr>
          <w:p w:rsidR="00DD031E" w:rsidRPr="009A76E7" w:rsidRDefault="00DD031E" w:rsidP="00DD031E">
            <w:pPr>
              <w:pStyle w:val="TableParagraph"/>
              <w:jc w:val="center"/>
              <w:rPr>
                <w:rFonts w:ascii="Times New Roman" w:hAnsi="Times New Roman" w:cs="Times New Roman"/>
                <w:sz w:val="20"/>
                <w:szCs w:val="20"/>
              </w:rPr>
            </w:pPr>
            <w:r w:rsidRPr="009A76E7">
              <w:rPr>
                <w:rFonts w:ascii="Times New Roman" w:hAnsi="Times New Roman" w:cs="Times New Roman"/>
                <w:spacing w:val="-10"/>
                <w:sz w:val="20"/>
                <w:szCs w:val="20"/>
              </w:rPr>
              <w:t>4</w:t>
            </w:r>
          </w:p>
        </w:tc>
        <w:tc>
          <w:tcPr>
            <w:tcW w:w="1810" w:type="dxa"/>
            <w:tcBorders>
              <w:top w:val="single" w:sz="4" w:space="0" w:color="auto"/>
            </w:tcBorders>
          </w:tcPr>
          <w:p w:rsidR="00DD031E" w:rsidRPr="009A76E7" w:rsidRDefault="00DD031E" w:rsidP="00DD031E">
            <w:pPr>
              <w:pStyle w:val="TableParagraph"/>
              <w:rPr>
                <w:rFonts w:ascii="Times New Roman" w:hAnsi="Times New Roman" w:cs="Times New Roman"/>
                <w:sz w:val="20"/>
                <w:szCs w:val="20"/>
              </w:rPr>
            </w:pPr>
            <w:r w:rsidRPr="009A76E7">
              <w:rPr>
                <w:rFonts w:ascii="Times New Roman" w:hAnsi="Times New Roman" w:cs="Times New Roman"/>
                <w:sz w:val="20"/>
                <w:szCs w:val="20"/>
              </w:rPr>
              <w:t>Législation</w:t>
            </w:r>
            <w:r w:rsidRPr="009A76E7">
              <w:rPr>
                <w:rFonts w:ascii="Times New Roman" w:hAnsi="Times New Roman" w:cs="Times New Roman"/>
                <w:spacing w:val="13"/>
                <w:sz w:val="20"/>
                <w:szCs w:val="20"/>
              </w:rPr>
              <w:t xml:space="preserve"> </w:t>
            </w:r>
            <w:r w:rsidRPr="009A76E7">
              <w:rPr>
                <w:rFonts w:ascii="Times New Roman" w:hAnsi="Times New Roman" w:cs="Times New Roman"/>
                <w:sz w:val="20"/>
                <w:szCs w:val="20"/>
              </w:rPr>
              <w:t>et</w:t>
            </w:r>
            <w:r w:rsidRPr="009A76E7">
              <w:rPr>
                <w:rFonts w:ascii="Times New Roman" w:hAnsi="Times New Roman" w:cs="Times New Roman"/>
                <w:spacing w:val="13"/>
                <w:sz w:val="20"/>
                <w:szCs w:val="20"/>
              </w:rPr>
              <w:t xml:space="preserve"> </w:t>
            </w:r>
            <w:r w:rsidRPr="009A76E7">
              <w:rPr>
                <w:rFonts w:ascii="Times New Roman" w:hAnsi="Times New Roman" w:cs="Times New Roman"/>
                <w:spacing w:val="-2"/>
                <w:sz w:val="20"/>
                <w:szCs w:val="20"/>
              </w:rPr>
              <w:t>Normalisation</w:t>
            </w:r>
          </w:p>
        </w:tc>
        <w:tc>
          <w:tcPr>
            <w:tcW w:w="1559" w:type="dxa"/>
            <w:vMerge/>
          </w:tcPr>
          <w:p w:rsidR="00DD031E" w:rsidRPr="009A76E7" w:rsidRDefault="00DD031E" w:rsidP="00DD031E">
            <w:pPr>
              <w:pStyle w:val="Paragraphedeliste"/>
              <w:ind w:left="0"/>
              <w:rPr>
                <w:rFonts w:ascii="Times New Roman" w:eastAsia="Times New Roman" w:hAnsi="Times New Roman" w:cs="Times New Roman"/>
                <w:b/>
                <w:bCs/>
                <w:sz w:val="20"/>
                <w:szCs w:val="20"/>
              </w:rPr>
            </w:pPr>
          </w:p>
        </w:tc>
      </w:tr>
      <w:tr w:rsidR="00DD031E" w:rsidRPr="009A76E7" w:rsidTr="000B7460">
        <w:trPr>
          <w:trHeight w:val="495"/>
          <w:jc w:val="right"/>
        </w:trPr>
        <w:tc>
          <w:tcPr>
            <w:tcW w:w="965" w:type="dxa"/>
            <w:tcBorders>
              <w:bottom w:val="single" w:sz="4" w:space="0" w:color="auto"/>
            </w:tcBorders>
            <w:vAlign w:val="center"/>
          </w:tcPr>
          <w:p w:rsidR="00DD031E" w:rsidRPr="009A76E7" w:rsidRDefault="00DD031E" w:rsidP="00DD031E">
            <w:pPr>
              <w:jc w:val="center"/>
              <w:rPr>
                <w:rFonts w:ascii="Times New Roman" w:eastAsia="Times New Roman" w:hAnsi="Times New Roman" w:cs="Times New Roman"/>
                <w:sz w:val="20"/>
                <w:szCs w:val="20"/>
              </w:rPr>
            </w:pPr>
            <w:r w:rsidRPr="009A76E7">
              <w:rPr>
                <w:rFonts w:ascii="Times New Roman" w:eastAsia="Times New Roman" w:hAnsi="Times New Roman" w:cs="Times New Roman"/>
                <w:bCs/>
                <w:sz w:val="20"/>
                <w:szCs w:val="20"/>
              </w:rPr>
              <w:t>60%</w:t>
            </w:r>
          </w:p>
        </w:tc>
        <w:tc>
          <w:tcPr>
            <w:tcW w:w="992" w:type="dxa"/>
            <w:tcBorders>
              <w:bottom w:val="single" w:sz="4" w:space="0" w:color="auto"/>
            </w:tcBorders>
            <w:vAlign w:val="center"/>
          </w:tcPr>
          <w:p w:rsidR="00DD031E" w:rsidRPr="00C05573" w:rsidRDefault="00DD031E" w:rsidP="00DD031E">
            <w:pPr>
              <w:contextualSpacing/>
              <w:jc w:val="center"/>
              <w:rPr>
                <w:rFonts w:ascii="Times New Roman" w:eastAsia="Times New Roman" w:hAnsi="Times New Roman" w:cs="Times New Roman"/>
                <w:sz w:val="20"/>
                <w:szCs w:val="20"/>
              </w:rPr>
            </w:pPr>
            <w:r w:rsidRPr="00C05573">
              <w:rPr>
                <w:rFonts w:ascii="Times New Roman" w:eastAsia="Times New Roman" w:hAnsi="Times New Roman" w:cs="Times New Roman"/>
                <w:bCs/>
                <w:sz w:val="20"/>
                <w:szCs w:val="20"/>
              </w:rPr>
              <w:t>40%</w:t>
            </w:r>
          </w:p>
        </w:tc>
        <w:tc>
          <w:tcPr>
            <w:tcW w:w="1276" w:type="dxa"/>
            <w:tcBorders>
              <w:bottom w:val="single" w:sz="4" w:space="0" w:color="auto"/>
            </w:tcBorders>
            <w:vAlign w:val="center"/>
          </w:tcPr>
          <w:p w:rsidR="00DD031E" w:rsidRPr="009A76E7" w:rsidRDefault="00DD031E" w:rsidP="00DD031E">
            <w:pPr>
              <w:jc w:val="center"/>
              <w:rPr>
                <w:rFonts w:ascii="Times New Roman" w:hAnsi="Times New Roman" w:cs="Times New Roman"/>
                <w:bCs/>
                <w:sz w:val="20"/>
                <w:szCs w:val="20"/>
              </w:rPr>
            </w:pPr>
            <w:r w:rsidRPr="009A76E7">
              <w:rPr>
                <w:rFonts w:ascii="Times New Roman" w:hAnsi="Times New Roman" w:cs="Times New Roman"/>
                <w:bCs/>
                <w:sz w:val="20"/>
                <w:szCs w:val="20"/>
              </w:rPr>
              <w:t>22h30</w:t>
            </w:r>
          </w:p>
        </w:tc>
        <w:tc>
          <w:tcPr>
            <w:tcW w:w="567" w:type="dxa"/>
            <w:tcBorders>
              <w:bottom w:val="single" w:sz="4" w:space="0" w:color="auto"/>
            </w:tcBorders>
            <w:vAlign w:val="center"/>
          </w:tcPr>
          <w:p w:rsidR="00DD031E" w:rsidRPr="009A76E7" w:rsidRDefault="00DD031E" w:rsidP="00DD031E">
            <w:pPr>
              <w:jc w:val="center"/>
              <w:rPr>
                <w:rFonts w:ascii="Times New Roman" w:hAnsi="Times New Roman" w:cs="Times New Roman"/>
                <w:bCs/>
                <w:sz w:val="20"/>
                <w:szCs w:val="20"/>
              </w:rPr>
            </w:pPr>
            <w:r w:rsidRPr="009A76E7">
              <w:rPr>
                <w:rFonts w:ascii="Times New Roman" w:hAnsi="Times New Roman" w:cs="Times New Roman"/>
                <w:bCs/>
                <w:sz w:val="20"/>
                <w:szCs w:val="20"/>
              </w:rPr>
              <w:t>02h30</w:t>
            </w:r>
          </w:p>
        </w:tc>
        <w:tc>
          <w:tcPr>
            <w:tcW w:w="716" w:type="dxa"/>
            <w:tcBorders>
              <w:bottom w:val="single" w:sz="4" w:space="0" w:color="auto"/>
            </w:tcBorders>
            <w:vAlign w:val="center"/>
          </w:tcPr>
          <w:p w:rsidR="00DD031E" w:rsidRPr="009A76E7" w:rsidRDefault="00DD031E" w:rsidP="00DD031E">
            <w:pPr>
              <w:jc w:val="center"/>
              <w:rPr>
                <w:rFonts w:ascii="Times New Roman" w:hAnsi="Times New Roman" w:cs="Times New Roman"/>
                <w:bCs/>
                <w:sz w:val="20"/>
                <w:szCs w:val="20"/>
              </w:rPr>
            </w:pPr>
          </w:p>
        </w:tc>
        <w:tc>
          <w:tcPr>
            <w:tcW w:w="708" w:type="dxa"/>
            <w:tcBorders>
              <w:bottom w:val="single" w:sz="4" w:space="0" w:color="auto"/>
            </w:tcBorders>
            <w:vAlign w:val="center"/>
          </w:tcPr>
          <w:p w:rsidR="00DD031E" w:rsidRPr="009A76E7" w:rsidRDefault="00DD031E" w:rsidP="00DD031E">
            <w:pPr>
              <w:jc w:val="center"/>
              <w:rPr>
                <w:rFonts w:ascii="Times New Roman" w:hAnsi="Times New Roman" w:cs="Times New Roman"/>
                <w:bCs/>
                <w:sz w:val="20"/>
                <w:szCs w:val="20"/>
              </w:rPr>
            </w:pPr>
            <w:r w:rsidRPr="009A76E7">
              <w:rPr>
                <w:rFonts w:ascii="Times New Roman" w:hAnsi="Times New Roman" w:cs="Times New Roman"/>
                <w:bCs/>
                <w:sz w:val="20"/>
                <w:szCs w:val="20"/>
              </w:rPr>
              <w:t>0h30</w:t>
            </w:r>
          </w:p>
        </w:tc>
        <w:tc>
          <w:tcPr>
            <w:tcW w:w="709" w:type="dxa"/>
            <w:tcBorders>
              <w:bottom w:val="single" w:sz="4" w:space="0" w:color="auto"/>
            </w:tcBorders>
            <w:vAlign w:val="center"/>
          </w:tcPr>
          <w:p w:rsidR="00DD031E" w:rsidRPr="009A76E7" w:rsidRDefault="00DD031E" w:rsidP="00DD031E">
            <w:pPr>
              <w:jc w:val="center"/>
              <w:rPr>
                <w:rFonts w:ascii="Times New Roman" w:hAnsi="Times New Roman" w:cs="Times New Roman"/>
                <w:bCs/>
                <w:sz w:val="20"/>
                <w:szCs w:val="20"/>
              </w:rPr>
            </w:pPr>
            <w:r w:rsidRPr="009A76E7">
              <w:rPr>
                <w:rFonts w:ascii="Times New Roman" w:hAnsi="Times New Roman" w:cs="Times New Roman"/>
                <w:bCs/>
                <w:sz w:val="20"/>
                <w:szCs w:val="20"/>
              </w:rPr>
              <w:t>1h</w:t>
            </w:r>
          </w:p>
        </w:tc>
        <w:tc>
          <w:tcPr>
            <w:tcW w:w="425" w:type="dxa"/>
            <w:tcBorders>
              <w:bottom w:val="single" w:sz="4" w:space="0" w:color="auto"/>
            </w:tcBorders>
            <w:vAlign w:val="center"/>
          </w:tcPr>
          <w:p w:rsidR="00DD031E" w:rsidRPr="009A76E7" w:rsidRDefault="00DD031E" w:rsidP="00DD031E">
            <w:pPr>
              <w:jc w:val="center"/>
              <w:rPr>
                <w:rFonts w:ascii="Times New Roman" w:hAnsi="Times New Roman" w:cs="Times New Roman"/>
                <w:bCs/>
                <w:sz w:val="20"/>
                <w:szCs w:val="20"/>
              </w:rPr>
            </w:pPr>
            <w:r w:rsidRPr="009A76E7">
              <w:rPr>
                <w:rFonts w:ascii="Times New Roman" w:hAnsi="Times New Roman" w:cs="Times New Roman"/>
                <w:bCs/>
                <w:sz w:val="20"/>
                <w:szCs w:val="20"/>
              </w:rPr>
              <w:t>1</w:t>
            </w:r>
          </w:p>
        </w:tc>
        <w:tc>
          <w:tcPr>
            <w:tcW w:w="567" w:type="dxa"/>
            <w:tcBorders>
              <w:bottom w:val="single" w:sz="4" w:space="0" w:color="auto"/>
            </w:tcBorders>
            <w:vAlign w:val="center"/>
          </w:tcPr>
          <w:p w:rsidR="00DD031E" w:rsidRPr="009A76E7" w:rsidRDefault="00DD031E" w:rsidP="00DD031E">
            <w:pPr>
              <w:jc w:val="center"/>
              <w:rPr>
                <w:rFonts w:ascii="Times New Roman" w:hAnsi="Times New Roman" w:cs="Times New Roman"/>
                <w:bCs/>
                <w:sz w:val="20"/>
                <w:szCs w:val="20"/>
              </w:rPr>
            </w:pPr>
            <w:r w:rsidRPr="009A76E7">
              <w:rPr>
                <w:rFonts w:ascii="Times New Roman" w:hAnsi="Times New Roman" w:cs="Times New Roman"/>
                <w:bCs/>
                <w:sz w:val="20"/>
                <w:szCs w:val="20"/>
              </w:rPr>
              <w:t>1</w:t>
            </w:r>
          </w:p>
        </w:tc>
        <w:tc>
          <w:tcPr>
            <w:tcW w:w="1810" w:type="dxa"/>
            <w:tcBorders>
              <w:bottom w:val="single" w:sz="4" w:space="0" w:color="auto"/>
            </w:tcBorders>
            <w:vAlign w:val="bottom"/>
          </w:tcPr>
          <w:p w:rsidR="00DD031E" w:rsidRPr="009A76E7" w:rsidRDefault="00DD031E" w:rsidP="00DD031E">
            <w:pPr>
              <w:rPr>
                <w:rFonts w:ascii="Times New Roman" w:eastAsia="Times New Roman" w:hAnsi="Times New Roman" w:cs="Times New Roman"/>
                <w:sz w:val="20"/>
                <w:szCs w:val="20"/>
              </w:rPr>
            </w:pPr>
            <w:r w:rsidRPr="009A76E7">
              <w:rPr>
                <w:rFonts w:ascii="Times New Roman" w:hAnsi="Times New Roman" w:cs="Times New Roman"/>
                <w:sz w:val="20"/>
                <w:szCs w:val="20"/>
              </w:rPr>
              <w:t>Recherche</w:t>
            </w:r>
            <w:r w:rsidRPr="009A76E7">
              <w:rPr>
                <w:rFonts w:ascii="Times New Roman" w:hAnsi="Times New Roman" w:cs="Times New Roman"/>
                <w:spacing w:val="34"/>
                <w:sz w:val="20"/>
                <w:szCs w:val="20"/>
              </w:rPr>
              <w:t xml:space="preserve"> </w:t>
            </w:r>
            <w:r w:rsidRPr="009A76E7">
              <w:rPr>
                <w:rFonts w:ascii="Times New Roman" w:hAnsi="Times New Roman" w:cs="Times New Roman"/>
                <w:spacing w:val="-2"/>
                <w:sz w:val="20"/>
                <w:szCs w:val="20"/>
              </w:rPr>
              <w:t>bibliographique</w:t>
            </w:r>
          </w:p>
        </w:tc>
        <w:tc>
          <w:tcPr>
            <w:tcW w:w="1559" w:type="dxa"/>
            <w:vMerge w:val="restart"/>
          </w:tcPr>
          <w:p w:rsidR="00DD031E" w:rsidRPr="009A76E7" w:rsidRDefault="00DD031E" w:rsidP="00DD031E">
            <w:pPr>
              <w:pStyle w:val="Paragraphedeliste"/>
              <w:ind w:left="0"/>
              <w:rPr>
                <w:rFonts w:ascii="Times New Roman" w:eastAsia="Times New Roman" w:hAnsi="Times New Roman" w:cs="Times New Roman"/>
                <w:b/>
                <w:bCs/>
                <w:sz w:val="20"/>
                <w:szCs w:val="20"/>
              </w:rPr>
            </w:pPr>
          </w:p>
          <w:p w:rsidR="00DD031E" w:rsidRPr="009A76E7" w:rsidRDefault="00DD031E" w:rsidP="00DD031E">
            <w:pPr>
              <w:pStyle w:val="Paragraphedeliste"/>
              <w:ind w:left="0"/>
              <w:rPr>
                <w:rFonts w:ascii="Times New Roman" w:eastAsia="Times New Roman" w:hAnsi="Times New Roman" w:cs="Times New Roman"/>
                <w:b/>
                <w:bCs/>
                <w:sz w:val="20"/>
                <w:szCs w:val="20"/>
              </w:rPr>
            </w:pPr>
            <w:r w:rsidRPr="009A76E7">
              <w:rPr>
                <w:rFonts w:ascii="Times New Roman" w:eastAsia="Times New Roman" w:hAnsi="Times New Roman" w:cs="Times New Roman"/>
                <w:b/>
                <w:bCs/>
                <w:sz w:val="20"/>
                <w:szCs w:val="20"/>
              </w:rPr>
              <w:t>UE Découverte</w:t>
            </w:r>
          </w:p>
        </w:tc>
      </w:tr>
      <w:tr w:rsidR="00DD031E" w:rsidRPr="009A76E7" w:rsidTr="000B7460">
        <w:trPr>
          <w:trHeight w:val="420"/>
          <w:jc w:val="right"/>
        </w:trPr>
        <w:tc>
          <w:tcPr>
            <w:tcW w:w="965" w:type="dxa"/>
            <w:tcBorders>
              <w:top w:val="single" w:sz="4" w:space="0" w:color="auto"/>
            </w:tcBorders>
            <w:vAlign w:val="center"/>
          </w:tcPr>
          <w:p w:rsidR="00DD031E" w:rsidRPr="009A76E7" w:rsidRDefault="00DD031E" w:rsidP="00DD031E">
            <w:pPr>
              <w:jc w:val="center"/>
              <w:rPr>
                <w:rFonts w:ascii="Times New Roman" w:eastAsia="Times New Roman" w:hAnsi="Times New Roman" w:cs="Times New Roman"/>
                <w:sz w:val="20"/>
                <w:szCs w:val="20"/>
              </w:rPr>
            </w:pPr>
            <w:r w:rsidRPr="009A76E7">
              <w:rPr>
                <w:rFonts w:ascii="Times New Roman" w:eastAsia="Times New Roman" w:hAnsi="Times New Roman" w:cs="Times New Roman"/>
                <w:bCs/>
                <w:sz w:val="20"/>
                <w:szCs w:val="20"/>
              </w:rPr>
              <w:t>60%</w:t>
            </w:r>
          </w:p>
        </w:tc>
        <w:tc>
          <w:tcPr>
            <w:tcW w:w="992" w:type="dxa"/>
            <w:tcBorders>
              <w:top w:val="single" w:sz="4" w:space="0" w:color="auto"/>
            </w:tcBorders>
            <w:vAlign w:val="center"/>
          </w:tcPr>
          <w:p w:rsidR="00DD031E" w:rsidRPr="00C05573" w:rsidRDefault="00DD031E" w:rsidP="00DD031E">
            <w:pPr>
              <w:contextualSpacing/>
              <w:jc w:val="center"/>
              <w:rPr>
                <w:rFonts w:ascii="Times New Roman" w:eastAsia="Times New Roman" w:hAnsi="Times New Roman" w:cs="Times New Roman"/>
                <w:sz w:val="20"/>
                <w:szCs w:val="20"/>
              </w:rPr>
            </w:pPr>
            <w:r w:rsidRPr="00C05573">
              <w:rPr>
                <w:rFonts w:ascii="Times New Roman" w:eastAsia="Times New Roman" w:hAnsi="Times New Roman" w:cs="Times New Roman"/>
                <w:bCs/>
                <w:sz w:val="20"/>
                <w:szCs w:val="20"/>
              </w:rPr>
              <w:t>40%</w:t>
            </w:r>
          </w:p>
        </w:tc>
        <w:tc>
          <w:tcPr>
            <w:tcW w:w="1276" w:type="dxa"/>
            <w:tcBorders>
              <w:top w:val="single" w:sz="4" w:space="0" w:color="auto"/>
            </w:tcBorders>
            <w:vAlign w:val="center"/>
          </w:tcPr>
          <w:p w:rsidR="00DD031E" w:rsidRPr="009A76E7" w:rsidRDefault="00DD031E" w:rsidP="00DD031E">
            <w:pPr>
              <w:jc w:val="center"/>
              <w:rPr>
                <w:rFonts w:ascii="Times New Roman" w:hAnsi="Times New Roman" w:cs="Times New Roman"/>
                <w:bCs/>
                <w:sz w:val="20"/>
                <w:szCs w:val="20"/>
              </w:rPr>
            </w:pPr>
            <w:r w:rsidRPr="009A76E7">
              <w:rPr>
                <w:rFonts w:ascii="Times New Roman" w:hAnsi="Times New Roman" w:cs="Times New Roman"/>
                <w:bCs/>
                <w:sz w:val="20"/>
                <w:szCs w:val="20"/>
              </w:rPr>
              <w:t>22h30</w:t>
            </w:r>
          </w:p>
        </w:tc>
        <w:tc>
          <w:tcPr>
            <w:tcW w:w="567" w:type="dxa"/>
            <w:tcBorders>
              <w:top w:val="single" w:sz="4" w:space="0" w:color="auto"/>
            </w:tcBorders>
            <w:vAlign w:val="center"/>
          </w:tcPr>
          <w:p w:rsidR="00DD031E" w:rsidRPr="009A76E7" w:rsidRDefault="00DD031E" w:rsidP="00DD031E">
            <w:pPr>
              <w:jc w:val="center"/>
              <w:rPr>
                <w:rFonts w:ascii="Times New Roman" w:hAnsi="Times New Roman" w:cs="Times New Roman"/>
                <w:bCs/>
                <w:sz w:val="20"/>
                <w:szCs w:val="20"/>
              </w:rPr>
            </w:pPr>
            <w:r w:rsidRPr="009A76E7">
              <w:rPr>
                <w:rFonts w:ascii="Times New Roman" w:hAnsi="Times New Roman" w:cs="Times New Roman"/>
                <w:bCs/>
                <w:sz w:val="20"/>
                <w:szCs w:val="20"/>
              </w:rPr>
              <w:t>02h30</w:t>
            </w:r>
          </w:p>
        </w:tc>
        <w:tc>
          <w:tcPr>
            <w:tcW w:w="716" w:type="dxa"/>
            <w:tcBorders>
              <w:top w:val="single" w:sz="4" w:space="0" w:color="auto"/>
            </w:tcBorders>
            <w:vAlign w:val="center"/>
          </w:tcPr>
          <w:p w:rsidR="00DD031E" w:rsidRPr="009A76E7" w:rsidRDefault="00DD031E" w:rsidP="00DD031E">
            <w:pPr>
              <w:jc w:val="center"/>
              <w:rPr>
                <w:rFonts w:ascii="Times New Roman" w:hAnsi="Times New Roman" w:cs="Times New Roman"/>
                <w:bCs/>
                <w:sz w:val="20"/>
                <w:szCs w:val="20"/>
              </w:rPr>
            </w:pPr>
          </w:p>
        </w:tc>
        <w:tc>
          <w:tcPr>
            <w:tcW w:w="708" w:type="dxa"/>
            <w:tcBorders>
              <w:top w:val="single" w:sz="4" w:space="0" w:color="auto"/>
            </w:tcBorders>
            <w:vAlign w:val="center"/>
          </w:tcPr>
          <w:p w:rsidR="00DD031E" w:rsidRPr="009A76E7" w:rsidRDefault="00DD031E" w:rsidP="00DD031E">
            <w:pPr>
              <w:jc w:val="center"/>
              <w:rPr>
                <w:rFonts w:ascii="Times New Roman" w:hAnsi="Times New Roman" w:cs="Times New Roman"/>
                <w:bCs/>
                <w:sz w:val="20"/>
                <w:szCs w:val="20"/>
              </w:rPr>
            </w:pPr>
            <w:r w:rsidRPr="009A76E7">
              <w:rPr>
                <w:rFonts w:ascii="Times New Roman" w:hAnsi="Times New Roman" w:cs="Times New Roman"/>
                <w:bCs/>
                <w:sz w:val="20"/>
                <w:szCs w:val="20"/>
              </w:rPr>
              <w:t>0h30</w:t>
            </w:r>
          </w:p>
        </w:tc>
        <w:tc>
          <w:tcPr>
            <w:tcW w:w="709" w:type="dxa"/>
            <w:tcBorders>
              <w:top w:val="single" w:sz="4" w:space="0" w:color="auto"/>
            </w:tcBorders>
            <w:vAlign w:val="center"/>
          </w:tcPr>
          <w:p w:rsidR="00DD031E" w:rsidRPr="009A76E7" w:rsidRDefault="00DD031E" w:rsidP="00DD031E">
            <w:pPr>
              <w:jc w:val="center"/>
              <w:rPr>
                <w:rFonts w:ascii="Times New Roman" w:hAnsi="Times New Roman" w:cs="Times New Roman"/>
                <w:bCs/>
                <w:sz w:val="20"/>
                <w:szCs w:val="20"/>
              </w:rPr>
            </w:pPr>
            <w:r w:rsidRPr="009A76E7">
              <w:rPr>
                <w:rFonts w:ascii="Times New Roman" w:hAnsi="Times New Roman" w:cs="Times New Roman"/>
                <w:bCs/>
                <w:sz w:val="20"/>
                <w:szCs w:val="20"/>
              </w:rPr>
              <w:t>1h</w:t>
            </w:r>
          </w:p>
        </w:tc>
        <w:tc>
          <w:tcPr>
            <w:tcW w:w="425" w:type="dxa"/>
            <w:tcBorders>
              <w:top w:val="single" w:sz="4" w:space="0" w:color="auto"/>
            </w:tcBorders>
            <w:vAlign w:val="center"/>
          </w:tcPr>
          <w:p w:rsidR="00DD031E" w:rsidRPr="009A76E7" w:rsidRDefault="00DD031E" w:rsidP="00DD031E">
            <w:pPr>
              <w:jc w:val="center"/>
              <w:rPr>
                <w:rFonts w:ascii="Times New Roman" w:hAnsi="Times New Roman" w:cs="Times New Roman"/>
                <w:bCs/>
                <w:sz w:val="20"/>
                <w:szCs w:val="20"/>
              </w:rPr>
            </w:pPr>
            <w:r w:rsidRPr="009A76E7">
              <w:rPr>
                <w:rFonts w:ascii="Times New Roman" w:hAnsi="Times New Roman" w:cs="Times New Roman"/>
                <w:bCs/>
                <w:sz w:val="20"/>
                <w:szCs w:val="20"/>
              </w:rPr>
              <w:t>1</w:t>
            </w:r>
          </w:p>
        </w:tc>
        <w:tc>
          <w:tcPr>
            <w:tcW w:w="567" w:type="dxa"/>
            <w:tcBorders>
              <w:top w:val="single" w:sz="4" w:space="0" w:color="auto"/>
            </w:tcBorders>
            <w:vAlign w:val="center"/>
          </w:tcPr>
          <w:p w:rsidR="00DD031E" w:rsidRPr="009A76E7" w:rsidRDefault="00DD031E" w:rsidP="00DD031E">
            <w:pPr>
              <w:jc w:val="center"/>
              <w:rPr>
                <w:rFonts w:ascii="Times New Roman" w:hAnsi="Times New Roman" w:cs="Times New Roman"/>
                <w:bCs/>
                <w:sz w:val="20"/>
                <w:szCs w:val="20"/>
              </w:rPr>
            </w:pPr>
            <w:r w:rsidRPr="009A76E7">
              <w:rPr>
                <w:rFonts w:ascii="Times New Roman" w:hAnsi="Times New Roman" w:cs="Times New Roman"/>
                <w:bCs/>
                <w:sz w:val="20"/>
                <w:szCs w:val="20"/>
              </w:rPr>
              <w:t>1</w:t>
            </w:r>
          </w:p>
        </w:tc>
        <w:tc>
          <w:tcPr>
            <w:tcW w:w="1810" w:type="dxa"/>
            <w:tcBorders>
              <w:top w:val="single" w:sz="4" w:space="0" w:color="auto"/>
            </w:tcBorders>
            <w:vAlign w:val="bottom"/>
          </w:tcPr>
          <w:p w:rsidR="00DD031E" w:rsidRPr="009A76E7" w:rsidRDefault="00DD031E" w:rsidP="00DD031E">
            <w:pPr>
              <w:rPr>
                <w:rFonts w:ascii="Times New Roman" w:eastAsia="Times New Roman" w:hAnsi="Times New Roman" w:cs="Times New Roman"/>
                <w:sz w:val="20"/>
                <w:szCs w:val="20"/>
                <w:highlight w:val="yellow"/>
              </w:rPr>
            </w:pPr>
            <w:r w:rsidRPr="009A76E7">
              <w:rPr>
                <w:rFonts w:ascii="Times New Roman" w:hAnsi="Times New Roman" w:cs="Times New Roman"/>
                <w:sz w:val="20"/>
                <w:szCs w:val="20"/>
              </w:rPr>
              <w:t>L'IA appliquée aux sciences et technologie</w:t>
            </w:r>
          </w:p>
        </w:tc>
        <w:tc>
          <w:tcPr>
            <w:tcW w:w="1559" w:type="dxa"/>
            <w:vMerge/>
          </w:tcPr>
          <w:p w:rsidR="00DD031E" w:rsidRPr="009A76E7" w:rsidRDefault="00DD031E" w:rsidP="00DD031E">
            <w:pPr>
              <w:pStyle w:val="Paragraphedeliste"/>
              <w:ind w:left="0"/>
              <w:rPr>
                <w:rFonts w:ascii="Times New Roman" w:eastAsia="Times New Roman" w:hAnsi="Times New Roman" w:cs="Times New Roman"/>
                <w:b/>
                <w:bCs/>
                <w:sz w:val="20"/>
                <w:szCs w:val="20"/>
              </w:rPr>
            </w:pPr>
          </w:p>
        </w:tc>
      </w:tr>
      <w:tr w:rsidR="00DD031E" w:rsidRPr="009A76E7" w:rsidTr="00B04AB8">
        <w:trPr>
          <w:jc w:val="right"/>
        </w:trPr>
        <w:tc>
          <w:tcPr>
            <w:tcW w:w="1957" w:type="dxa"/>
            <w:gridSpan w:val="2"/>
            <w:vAlign w:val="center"/>
          </w:tcPr>
          <w:p w:rsidR="00DD031E" w:rsidRPr="009A76E7" w:rsidRDefault="00DD031E" w:rsidP="00DD031E">
            <w:pPr>
              <w:jc w:val="center"/>
              <w:rPr>
                <w:rFonts w:ascii="Times New Roman" w:eastAsia="Times New Roman" w:hAnsi="Times New Roman" w:cs="Times New Roman"/>
                <w:sz w:val="20"/>
                <w:szCs w:val="20"/>
              </w:rPr>
            </w:pPr>
            <w:r w:rsidRPr="009A76E7">
              <w:rPr>
                <w:rFonts w:ascii="Times New Roman" w:eastAsia="Times New Roman" w:hAnsi="Times New Roman" w:cs="Times New Roman"/>
                <w:sz w:val="20"/>
                <w:szCs w:val="20"/>
              </w:rPr>
              <w:t>100</w:t>
            </w:r>
            <w:r w:rsidRPr="009A76E7">
              <w:rPr>
                <w:rFonts w:ascii="Times New Roman" w:eastAsia="Times New Roman" w:hAnsi="Times New Roman" w:cs="Times New Roman"/>
                <w:bCs/>
                <w:sz w:val="20"/>
                <w:szCs w:val="20"/>
              </w:rPr>
              <w:t>%</w:t>
            </w:r>
          </w:p>
        </w:tc>
        <w:tc>
          <w:tcPr>
            <w:tcW w:w="1276" w:type="dxa"/>
          </w:tcPr>
          <w:p w:rsidR="00DD031E" w:rsidRPr="009A76E7" w:rsidRDefault="00DD031E" w:rsidP="00DD031E">
            <w:pPr>
              <w:pStyle w:val="Paragraphedeliste"/>
              <w:ind w:left="0"/>
              <w:jc w:val="center"/>
              <w:rPr>
                <w:rFonts w:ascii="Times New Roman" w:eastAsia="Calibri" w:hAnsi="Times New Roman" w:cs="Times New Roman"/>
                <w:sz w:val="20"/>
                <w:szCs w:val="20"/>
                <w:rtl/>
                <w:lang w:eastAsia="en-US" w:bidi="ar-DZ"/>
              </w:rPr>
            </w:pPr>
            <w:r w:rsidRPr="009A76E7">
              <w:rPr>
                <w:rFonts w:ascii="Times New Roman" w:hAnsi="Times New Roman" w:cs="Times New Roman"/>
                <w:bCs/>
                <w:sz w:val="20"/>
                <w:szCs w:val="20"/>
              </w:rPr>
              <w:t>22h30</w:t>
            </w:r>
          </w:p>
        </w:tc>
        <w:tc>
          <w:tcPr>
            <w:tcW w:w="567" w:type="dxa"/>
          </w:tcPr>
          <w:p w:rsidR="00DD031E" w:rsidRPr="009A76E7" w:rsidRDefault="00DD031E" w:rsidP="00DD031E">
            <w:pPr>
              <w:pStyle w:val="Paragraphedeliste"/>
              <w:ind w:left="0"/>
              <w:jc w:val="center"/>
              <w:rPr>
                <w:rFonts w:ascii="Times New Roman" w:eastAsia="Calibri" w:hAnsi="Times New Roman" w:cs="Times New Roman"/>
                <w:sz w:val="20"/>
                <w:szCs w:val="20"/>
                <w:rtl/>
                <w:lang w:eastAsia="en-US" w:bidi="ar-DZ"/>
              </w:rPr>
            </w:pPr>
            <w:r w:rsidRPr="009A76E7">
              <w:rPr>
                <w:rFonts w:ascii="Times New Roman" w:hAnsi="Times New Roman" w:cs="Times New Roman"/>
                <w:spacing w:val="-4"/>
                <w:sz w:val="20"/>
                <w:szCs w:val="20"/>
              </w:rPr>
              <w:t>2h30</w:t>
            </w:r>
          </w:p>
        </w:tc>
        <w:tc>
          <w:tcPr>
            <w:tcW w:w="716" w:type="dxa"/>
          </w:tcPr>
          <w:p w:rsidR="00DD031E" w:rsidRPr="009A76E7" w:rsidRDefault="00DD031E" w:rsidP="00DD031E">
            <w:pPr>
              <w:pStyle w:val="Paragraphedeliste"/>
              <w:ind w:left="0"/>
              <w:jc w:val="center"/>
              <w:rPr>
                <w:rFonts w:ascii="Times New Roman" w:eastAsia="Calibri" w:hAnsi="Times New Roman" w:cs="Times New Roman"/>
                <w:sz w:val="20"/>
                <w:szCs w:val="20"/>
                <w:rtl/>
                <w:lang w:eastAsia="en-US" w:bidi="ar-DZ"/>
              </w:rPr>
            </w:pPr>
          </w:p>
        </w:tc>
        <w:tc>
          <w:tcPr>
            <w:tcW w:w="708" w:type="dxa"/>
          </w:tcPr>
          <w:p w:rsidR="00DD031E" w:rsidRPr="009A76E7" w:rsidRDefault="00DD031E" w:rsidP="00DD031E">
            <w:pPr>
              <w:pStyle w:val="Paragraphedeliste"/>
              <w:ind w:left="0"/>
              <w:jc w:val="center"/>
              <w:rPr>
                <w:rFonts w:ascii="Times New Roman" w:eastAsia="Calibri" w:hAnsi="Times New Roman" w:cs="Times New Roman"/>
                <w:sz w:val="20"/>
                <w:szCs w:val="20"/>
                <w:rtl/>
                <w:lang w:eastAsia="en-US" w:bidi="ar-DZ"/>
              </w:rPr>
            </w:pPr>
          </w:p>
        </w:tc>
        <w:tc>
          <w:tcPr>
            <w:tcW w:w="709" w:type="dxa"/>
          </w:tcPr>
          <w:p w:rsidR="00DD031E" w:rsidRPr="009A76E7" w:rsidRDefault="00DD031E" w:rsidP="00DD031E">
            <w:pPr>
              <w:pStyle w:val="Paragraphedeliste"/>
              <w:ind w:left="0"/>
              <w:jc w:val="center"/>
              <w:rPr>
                <w:rFonts w:ascii="Times New Roman" w:eastAsia="Calibri" w:hAnsi="Times New Roman" w:cs="Times New Roman"/>
                <w:sz w:val="20"/>
                <w:szCs w:val="20"/>
                <w:rtl/>
                <w:lang w:eastAsia="en-US" w:bidi="ar-DZ"/>
              </w:rPr>
            </w:pPr>
            <w:r w:rsidRPr="009A76E7">
              <w:rPr>
                <w:rFonts w:ascii="Times New Roman" w:hAnsi="Times New Roman" w:cs="Times New Roman"/>
                <w:spacing w:val="-4"/>
                <w:sz w:val="20"/>
                <w:szCs w:val="20"/>
              </w:rPr>
              <w:t>1h30</w:t>
            </w:r>
          </w:p>
        </w:tc>
        <w:tc>
          <w:tcPr>
            <w:tcW w:w="425" w:type="dxa"/>
          </w:tcPr>
          <w:p w:rsidR="00DD031E" w:rsidRPr="009A76E7" w:rsidRDefault="00DD031E" w:rsidP="00DD031E">
            <w:pPr>
              <w:pStyle w:val="Paragraphedeliste"/>
              <w:ind w:left="0"/>
              <w:jc w:val="center"/>
              <w:rPr>
                <w:rFonts w:ascii="Times New Roman" w:eastAsia="Calibri" w:hAnsi="Times New Roman" w:cs="Times New Roman"/>
                <w:sz w:val="20"/>
                <w:szCs w:val="20"/>
                <w:rtl/>
                <w:lang w:eastAsia="en-US" w:bidi="ar-DZ"/>
              </w:rPr>
            </w:pPr>
            <w:r w:rsidRPr="009A76E7">
              <w:rPr>
                <w:rFonts w:ascii="Times New Roman" w:eastAsia="Calibri" w:hAnsi="Times New Roman" w:cs="Times New Roman"/>
                <w:sz w:val="20"/>
                <w:szCs w:val="20"/>
                <w:lang w:eastAsia="en-US" w:bidi="ar-DZ"/>
              </w:rPr>
              <w:t>1</w:t>
            </w:r>
          </w:p>
        </w:tc>
        <w:tc>
          <w:tcPr>
            <w:tcW w:w="567" w:type="dxa"/>
          </w:tcPr>
          <w:p w:rsidR="00DD031E" w:rsidRPr="009A76E7" w:rsidRDefault="00DD031E" w:rsidP="00DD031E">
            <w:pPr>
              <w:pStyle w:val="Paragraphedeliste"/>
              <w:ind w:left="0"/>
              <w:jc w:val="center"/>
              <w:rPr>
                <w:rFonts w:ascii="Times New Roman" w:eastAsia="Calibri" w:hAnsi="Times New Roman" w:cs="Times New Roman"/>
                <w:sz w:val="20"/>
                <w:szCs w:val="20"/>
                <w:rtl/>
                <w:lang w:eastAsia="en-US" w:bidi="ar-DZ"/>
              </w:rPr>
            </w:pPr>
            <w:r w:rsidRPr="009A76E7">
              <w:rPr>
                <w:rFonts w:ascii="Times New Roman" w:eastAsia="Calibri" w:hAnsi="Times New Roman" w:cs="Times New Roman"/>
                <w:sz w:val="20"/>
                <w:szCs w:val="20"/>
                <w:lang w:eastAsia="en-US" w:bidi="ar-DZ"/>
              </w:rPr>
              <w:t>1</w:t>
            </w:r>
          </w:p>
        </w:tc>
        <w:tc>
          <w:tcPr>
            <w:tcW w:w="1810" w:type="dxa"/>
          </w:tcPr>
          <w:p w:rsidR="00DD031E" w:rsidRPr="009A76E7" w:rsidRDefault="00DD031E" w:rsidP="00DD031E">
            <w:pPr>
              <w:pStyle w:val="Paragraphedeliste"/>
              <w:ind w:left="0"/>
              <w:rPr>
                <w:rFonts w:ascii="Times New Roman" w:eastAsia="Calibri" w:hAnsi="Times New Roman" w:cs="Times New Roman"/>
                <w:b/>
                <w:bCs/>
                <w:color w:val="000000" w:themeColor="text1"/>
                <w:sz w:val="20"/>
                <w:szCs w:val="20"/>
                <w:rtl/>
                <w:lang w:eastAsia="en-US" w:bidi="ar-DZ"/>
              </w:rPr>
            </w:pPr>
            <w:r w:rsidRPr="009A76E7">
              <w:rPr>
                <w:rFonts w:ascii="Times New Roman" w:hAnsi="Times New Roman" w:cs="Times New Roman"/>
                <w:bCs/>
                <w:sz w:val="20"/>
                <w:szCs w:val="20"/>
              </w:rPr>
              <w:t>Création d'une entreprise économique</w:t>
            </w:r>
          </w:p>
        </w:tc>
        <w:tc>
          <w:tcPr>
            <w:tcW w:w="1559" w:type="dxa"/>
          </w:tcPr>
          <w:p w:rsidR="00DD031E" w:rsidRPr="009A76E7" w:rsidRDefault="00DD031E" w:rsidP="00DD031E">
            <w:pPr>
              <w:pStyle w:val="Paragraphedeliste"/>
              <w:ind w:left="0"/>
              <w:rPr>
                <w:rFonts w:ascii="Times New Roman" w:eastAsia="Calibri" w:hAnsi="Times New Roman" w:cs="Times New Roman"/>
                <w:b/>
                <w:bCs/>
                <w:color w:val="0070C0"/>
                <w:sz w:val="20"/>
                <w:szCs w:val="20"/>
                <w:rtl/>
                <w:lang w:eastAsia="en-US" w:bidi="ar-DZ"/>
              </w:rPr>
            </w:pPr>
            <w:r w:rsidRPr="009A76E7">
              <w:rPr>
                <w:rFonts w:ascii="Times New Roman" w:eastAsia="Times New Roman" w:hAnsi="Times New Roman" w:cs="Times New Roman"/>
                <w:b/>
                <w:bCs/>
                <w:sz w:val="20"/>
                <w:szCs w:val="20"/>
              </w:rPr>
              <w:t>UE Transversale</w:t>
            </w:r>
          </w:p>
        </w:tc>
      </w:tr>
    </w:tbl>
    <w:p w:rsidR="00C05573" w:rsidRDefault="00C05573"/>
    <w:p w:rsidR="00F643A3" w:rsidRDefault="00F643A3"/>
    <w:p w:rsidR="00F643A3" w:rsidRDefault="00F643A3"/>
    <w:sectPr w:rsidR="00F643A3" w:rsidSect="00EF0092">
      <w:pgSz w:w="11906" w:h="16838" w:code="9"/>
      <w:pgMar w:top="851" w:right="851" w:bottom="567" w:left="851"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abic Typesetting">
    <w:panose1 w:val="03020402040406030203"/>
    <w:charset w:val="00"/>
    <w:family w:val="script"/>
    <w:pitch w:val="variable"/>
    <w:sig w:usb0="80002007" w:usb1="80000000" w:usb2="00000008" w:usb3="00000000" w:csb0="000000D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7009C"/>
    <w:multiLevelType w:val="hybridMultilevel"/>
    <w:tmpl w:val="3C7E26F8"/>
    <w:lvl w:ilvl="0" w:tplc="335CD08C">
      <w:numFmt w:val="bullet"/>
      <w:lvlText w:val="-"/>
      <w:lvlJc w:val="left"/>
      <w:pPr>
        <w:ind w:left="360" w:hanging="360"/>
      </w:pPr>
      <w:rPr>
        <w:rFonts w:ascii="Arabic Typesetting" w:eastAsia="Calibri" w:hAnsi="Arabic Typesetting" w:cs="Arabic Typesetting" w:hint="default"/>
        <w:color w:val="0070C0"/>
        <w:sz w:val="22"/>
        <w:szCs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FA724C9"/>
    <w:multiLevelType w:val="hybridMultilevel"/>
    <w:tmpl w:val="C5EEF072"/>
    <w:lvl w:ilvl="0" w:tplc="335CD08C">
      <w:numFmt w:val="bullet"/>
      <w:lvlText w:val="-"/>
      <w:lvlJc w:val="left"/>
      <w:pPr>
        <w:ind w:left="360" w:hanging="360"/>
      </w:pPr>
      <w:rPr>
        <w:rFonts w:ascii="Arabic Typesetting" w:eastAsia="Calibri" w:hAnsi="Arabic Typesetting" w:cs="Arabic Typesetting" w:hint="default"/>
        <w:color w:val="0070C0"/>
        <w:sz w:val="22"/>
        <w:szCs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75E34AB"/>
    <w:multiLevelType w:val="hybridMultilevel"/>
    <w:tmpl w:val="61543AAA"/>
    <w:lvl w:ilvl="0" w:tplc="335CD08C">
      <w:numFmt w:val="bullet"/>
      <w:lvlText w:val="-"/>
      <w:lvlJc w:val="left"/>
      <w:pPr>
        <w:ind w:left="786" w:hanging="360"/>
      </w:pPr>
      <w:rPr>
        <w:rFonts w:ascii="Arabic Typesetting" w:eastAsia="Calibri" w:hAnsi="Arabic Typesetting" w:cs="Arabic Typesetting" w:hint="default"/>
        <w:color w:val="0070C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3" w15:restartNumberingAfterBreak="0">
    <w:nsid w:val="18B2145F"/>
    <w:multiLevelType w:val="hybridMultilevel"/>
    <w:tmpl w:val="ADEA5482"/>
    <w:lvl w:ilvl="0" w:tplc="335CD08C">
      <w:numFmt w:val="bullet"/>
      <w:lvlText w:val="-"/>
      <w:lvlJc w:val="left"/>
      <w:pPr>
        <w:ind w:left="502" w:hanging="360"/>
      </w:pPr>
      <w:rPr>
        <w:rFonts w:ascii="Arabic Typesetting" w:eastAsia="Calibri" w:hAnsi="Arabic Typesetting" w:cs="Arabic Typesetting"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4" w15:restartNumberingAfterBreak="0">
    <w:nsid w:val="22C818C2"/>
    <w:multiLevelType w:val="hybridMultilevel"/>
    <w:tmpl w:val="DDCEA0CE"/>
    <w:lvl w:ilvl="0" w:tplc="335CD08C">
      <w:numFmt w:val="bullet"/>
      <w:lvlText w:val="-"/>
      <w:lvlJc w:val="left"/>
      <w:pPr>
        <w:ind w:left="360" w:hanging="360"/>
      </w:pPr>
      <w:rPr>
        <w:rFonts w:ascii="Arabic Typesetting" w:eastAsia="Calibri" w:hAnsi="Arabic Typesetting" w:cs="Arabic Typesetting" w:hint="default"/>
        <w:color w:val="0070C0"/>
        <w:sz w:val="22"/>
        <w:szCs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309A4479"/>
    <w:multiLevelType w:val="multilevel"/>
    <w:tmpl w:val="2704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570F2E"/>
    <w:multiLevelType w:val="hybridMultilevel"/>
    <w:tmpl w:val="85406C0C"/>
    <w:lvl w:ilvl="0" w:tplc="AB323B20">
      <w:start w:val="1"/>
      <w:numFmt w:val="bullet"/>
      <w:lvlText w:val=""/>
      <w:lvlJc w:val="left"/>
      <w:pPr>
        <w:ind w:left="786" w:hanging="360"/>
      </w:pPr>
      <w:rPr>
        <w:rFonts w:ascii="Wingdings" w:hAnsi="Wingdings" w:hint="default"/>
        <w:color w:val="0070C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7" w15:restartNumberingAfterBreak="0">
    <w:nsid w:val="3E0B70AE"/>
    <w:multiLevelType w:val="multilevel"/>
    <w:tmpl w:val="4BD22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922039"/>
    <w:multiLevelType w:val="hybridMultilevel"/>
    <w:tmpl w:val="AE66EEB4"/>
    <w:lvl w:ilvl="0" w:tplc="335CD08C">
      <w:numFmt w:val="bullet"/>
      <w:lvlText w:val="-"/>
      <w:lvlJc w:val="left"/>
      <w:pPr>
        <w:ind w:left="644" w:hanging="360"/>
      </w:pPr>
      <w:rPr>
        <w:rFonts w:ascii="Arabic Typesetting" w:eastAsia="Calibri" w:hAnsi="Arabic Typesetting" w:cs="Arabic Typesetting"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F4B597C"/>
    <w:multiLevelType w:val="multilevel"/>
    <w:tmpl w:val="42D43FB0"/>
    <w:lvl w:ilvl="0">
      <w:start w:val="1"/>
      <w:numFmt w:val="decimal"/>
      <w:lvlText w:val="%1."/>
      <w:lvlJc w:val="left"/>
      <w:pPr>
        <w:tabs>
          <w:tab w:val="num" w:pos="360"/>
        </w:tabs>
        <w:ind w:left="360" w:hanging="360"/>
      </w:pPr>
    </w:lvl>
    <w:lvl w:ilvl="1">
      <w:numFmt w:val="bullet"/>
      <w:lvlText w:val="-"/>
      <w:lvlJc w:val="left"/>
      <w:pPr>
        <w:tabs>
          <w:tab w:val="num" w:pos="1080"/>
        </w:tabs>
        <w:ind w:left="1080" w:hanging="360"/>
      </w:pPr>
      <w:rPr>
        <w:rFonts w:ascii="Arabic Typesetting" w:eastAsia="Calibri" w:hAnsi="Arabic Typesetting" w:cs="Arabic Typesetting" w:hint="default"/>
        <w:color w:val="0070C0"/>
        <w:sz w:val="22"/>
        <w:szCs w:val="22"/>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4CD25263"/>
    <w:multiLevelType w:val="hybridMultilevel"/>
    <w:tmpl w:val="B2A0349E"/>
    <w:lvl w:ilvl="0" w:tplc="040C000B">
      <w:start w:val="1"/>
      <w:numFmt w:val="bullet"/>
      <w:lvlText w:val=""/>
      <w:lvlJc w:val="left"/>
      <w:pPr>
        <w:ind w:left="1020" w:hanging="360"/>
      </w:pPr>
      <w:rPr>
        <w:rFonts w:ascii="Wingdings" w:hAnsi="Wingdings" w:hint="default"/>
      </w:rPr>
    </w:lvl>
    <w:lvl w:ilvl="1" w:tplc="040C0003" w:tentative="1">
      <w:start w:val="1"/>
      <w:numFmt w:val="bullet"/>
      <w:lvlText w:val="o"/>
      <w:lvlJc w:val="left"/>
      <w:pPr>
        <w:ind w:left="1740" w:hanging="360"/>
      </w:pPr>
      <w:rPr>
        <w:rFonts w:ascii="Courier New" w:hAnsi="Courier New" w:cs="Courier New" w:hint="default"/>
      </w:rPr>
    </w:lvl>
    <w:lvl w:ilvl="2" w:tplc="040C0005" w:tentative="1">
      <w:start w:val="1"/>
      <w:numFmt w:val="bullet"/>
      <w:lvlText w:val=""/>
      <w:lvlJc w:val="left"/>
      <w:pPr>
        <w:ind w:left="2460" w:hanging="360"/>
      </w:pPr>
      <w:rPr>
        <w:rFonts w:ascii="Wingdings" w:hAnsi="Wingdings" w:hint="default"/>
      </w:rPr>
    </w:lvl>
    <w:lvl w:ilvl="3" w:tplc="040C0001" w:tentative="1">
      <w:start w:val="1"/>
      <w:numFmt w:val="bullet"/>
      <w:lvlText w:val=""/>
      <w:lvlJc w:val="left"/>
      <w:pPr>
        <w:ind w:left="3180" w:hanging="360"/>
      </w:pPr>
      <w:rPr>
        <w:rFonts w:ascii="Symbol" w:hAnsi="Symbol" w:hint="default"/>
      </w:rPr>
    </w:lvl>
    <w:lvl w:ilvl="4" w:tplc="040C0003" w:tentative="1">
      <w:start w:val="1"/>
      <w:numFmt w:val="bullet"/>
      <w:lvlText w:val="o"/>
      <w:lvlJc w:val="left"/>
      <w:pPr>
        <w:ind w:left="3900" w:hanging="360"/>
      </w:pPr>
      <w:rPr>
        <w:rFonts w:ascii="Courier New" w:hAnsi="Courier New" w:cs="Courier New" w:hint="default"/>
      </w:rPr>
    </w:lvl>
    <w:lvl w:ilvl="5" w:tplc="040C0005" w:tentative="1">
      <w:start w:val="1"/>
      <w:numFmt w:val="bullet"/>
      <w:lvlText w:val=""/>
      <w:lvlJc w:val="left"/>
      <w:pPr>
        <w:ind w:left="4620" w:hanging="360"/>
      </w:pPr>
      <w:rPr>
        <w:rFonts w:ascii="Wingdings" w:hAnsi="Wingdings" w:hint="default"/>
      </w:rPr>
    </w:lvl>
    <w:lvl w:ilvl="6" w:tplc="040C0001" w:tentative="1">
      <w:start w:val="1"/>
      <w:numFmt w:val="bullet"/>
      <w:lvlText w:val=""/>
      <w:lvlJc w:val="left"/>
      <w:pPr>
        <w:ind w:left="5340" w:hanging="360"/>
      </w:pPr>
      <w:rPr>
        <w:rFonts w:ascii="Symbol" w:hAnsi="Symbol" w:hint="default"/>
      </w:rPr>
    </w:lvl>
    <w:lvl w:ilvl="7" w:tplc="040C0003" w:tentative="1">
      <w:start w:val="1"/>
      <w:numFmt w:val="bullet"/>
      <w:lvlText w:val="o"/>
      <w:lvlJc w:val="left"/>
      <w:pPr>
        <w:ind w:left="6060" w:hanging="360"/>
      </w:pPr>
      <w:rPr>
        <w:rFonts w:ascii="Courier New" w:hAnsi="Courier New" w:cs="Courier New" w:hint="default"/>
      </w:rPr>
    </w:lvl>
    <w:lvl w:ilvl="8" w:tplc="040C0005" w:tentative="1">
      <w:start w:val="1"/>
      <w:numFmt w:val="bullet"/>
      <w:lvlText w:val=""/>
      <w:lvlJc w:val="left"/>
      <w:pPr>
        <w:ind w:left="6780" w:hanging="360"/>
      </w:pPr>
      <w:rPr>
        <w:rFonts w:ascii="Wingdings" w:hAnsi="Wingdings" w:hint="default"/>
      </w:rPr>
    </w:lvl>
  </w:abstractNum>
  <w:abstractNum w:abstractNumId="11" w15:restartNumberingAfterBreak="0">
    <w:nsid w:val="528D3DD1"/>
    <w:multiLevelType w:val="hybridMultilevel"/>
    <w:tmpl w:val="4C26AD1E"/>
    <w:lvl w:ilvl="0" w:tplc="AB323B20">
      <w:start w:val="1"/>
      <w:numFmt w:val="bullet"/>
      <w:lvlText w:val=""/>
      <w:lvlJc w:val="left"/>
      <w:pPr>
        <w:ind w:left="644" w:hanging="360"/>
      </w:pPr>
      <w:rPr>
        <w:rFonts w:ascii="Wingdings" w:hAnsi="Wingdings" w:hint="default"/>
        <w:color w:val="0070C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2" w15:restartNumberingAfterBreak="0">
    <w:nsid w:val="5409228E"/>
    <w:multiLevelType w:val="multilevel"/>
    <w:tmpl w:val="B72CA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AF7AC6"/>
    <w:multiLevelType w:val="multilevel"/>
    <w:tmpl w:val="9F4246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5E7149"/>
    <w:multiLevelType w:val="multilevel"/>
    <w:tmpl w:val="99561CC8"/>
    <w:lvl w:ilvl="0">
      <w:numFmt w:val="bullet"/>
      <w:lvlText w:val="-"/>
      <w:lvlJc w:val="left"/>
      <w:pPr>
        <w:tabs>
          <w:tab w:val="num" w:pos="360"/>
        </w:tabs>
        <w:ind w:left="360" w:hanging="360"/>
      </w:pPr>
      <w:rPr>
        <w:rFonts w:ascii="Arabic Typesetting" w:eastAsia="Calibri" w:hAnsi="Arabic Typesetting" w:cs="Arabic Typesetting" w:hint="default"/>
        <w:color w:val="0070C0"/>
        <w:sz w:val="22"/>
        <w:szCs w:val="22"/>
      </w:rPr>
    </w:lvl>
    <w:lvl w:ilvl="1">
      <w:numFmt w:val="bullet"/>
      <w:lvlText w:val="-"/>
      <w:lvlJc w:val="left"/>
      <w:pPr>
        <w:tabs>
          <w:tab w:val="num" w:pos="1080"/>
        </w:tabs>
        <w:ind w:left="1080" w:hanging="360"/>
      </w:pPr>
      <w:rPr>
        <w:rFonts w:ascii="Arabic Typesetting" w:eastAsia="Calibri" w:hAnsi="Arabic Typesetting" w:cs="Arabic Typesetting" w:hint="default"/>
        <w:color w:val="0070C0"/>
        <w:sz w:val="22"/>
        <w:szCs w:val="22"/>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627F7675"/>
    <w:multiLevelType w:val="hybridMultilevel"/>
    <w:tmpl w:val="F102A2A0"/>
    <w:lvl w:ilvl="0" w:tplc="74488620">
      <w:start w:val="1"/>
      <w:numFmt w:val="bullet"/>
      <w:lvlText w:val=""/>
      <w:lvlJc w:val="left"/>
      <w:pPr>
        <w:ind w:left="785"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E9418C"/>
    <w:multiLevelType w:val="multilevel"/>
    <w:tmpl w:val="D332E57E"/>
    <w:lvl w:ilvl="0">
      <w:start w:val="1"/>
      <w:numFmt w:val="decimal"/>
      <w:lvlText w:val="%1."/>
      <w:lvlJc w:val="left"/>
      <w:pPr>
        <w:tabs>
          <w:tab w:val="num" w:pos="360"/>
        </w:tabs>
        <w:ind w:left="360" w:hanging="360"/>
      </w:pPr>
    </w:lvl>
    <w:lvl w:ilvl="1">
      <w:numFmt w:val="bullet"/>
      <w:lvlText w:val="-"/>
      <w:lvlJc w:val="left"/>
      <w:pPr>
        <w:tabs>
          <w:tab w:val="num" w:pos="1080"/>
        </w:tabs>
        <w:ind w:left="1080" w:hanging="360"/>
      </w:pPr>
      <w:rPr>
        <w:rFonts w:ascii="Arabic Typesetting" w:eastAsia="Calibri" w:hAnsi="Arabic Typesetting" w:cs="Arabic Typesetting" w:hint="default"/>
        <w:color w:val="0070C0"/>
        <w:sz w:val="22"/>
        <w:szCs w:val="22"/>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694423B6"/>
    <w:multiLevelType w:val="multilevel"/>
    <w:tmpl w:val="6A408522"/>
    <w:lvl w:ilvl="0">
      <w:start w:val="1"/>
      <w:numFmt w:val="decimal"/>
      <w:lvlText w:val="%1."/>
      <w:lvlJc w:val="left"/>
      <w:pPr>
        <w:tabs>
          <w:tab w:val="num" w:pos="360"/>
        </w:tabs>
        <w:ind w:left="360" w:hanging="360"/>
      </w:pPr>
    </w:lvl>
    <w:lvl w:ilvl="1">
      <w:numFmt w:val="bullet"/>
      <w:lvlText w:val="-"/>
      <w:lvlJc w:val="left"/>
      <w:pPr>
        <w:tabs>
          <w:tab w:val="num" w:pos="1080"/>
        </w:tabs>
        <w:ind w:left="1080" w:hanging="360"/>
      </w:pPr>
      <w:rPr>
        <w:rFonts w:ascii="Arabic Typesetting" w:eastAsia="Calibri" w:hAnsi="Arabic Typesetting" w:cs="Arabic Typesetting" w:hint="default"/>
        <w:color w:val="0070C0"/>
        <w:sz w:val="22"/>
        <w:szCs w:val="22"/>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6A0042DF"/>
    <w:multiLevelType w:val="hybridMultilevel"/>
    <w:tmpl w:val="3E325768"/>
    <w:lvl w:ilvl="0" w:tplc="335CD08C">
      <w:numFmt w:val="bullet"/>
      <w:lvlText w:val="-"/>
      <w:lvlJc w:val="left"/>
      <w:pPr>
        <w:ind w:left="360" w:hanging="360"/>
      </w:pPr>
      <w:rPr>
        <w:rFonts w:ascii="Arabic Typesetting" w:eastAsia="Calibri" w:hAnsi="Arabic Typesetting" w:cs="Arabic Typesetting" w:hint="default"/>
        <w:color w:val="0070C0"/>
        <w:sz w:val="22"/>
        <w:szCs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6DDF664A"/>
    <w:multiLevelType w:val="multilevel"/>
    <w:tmpl w:val="FBAE00D0"/>
    <w:lvl w:ilvl="0">
      <w:numFmt w:val="bullet"/>
      <w:lvlText w:val="-"/>
      <w:lvlJc w:val="left"/>
      <w:pPr>
        <w:tabs>
          <w:tab w:val="num" w:pos="360"/>
        </w:tabs>
        <w:ind w:left="360" w:hanging="360"/>
      </w:pPr>
      <w:rPr>
        <w:rFonts w:ascii="Arabic Typesetting" w:eastAsia="Calibri" w:hAnsi="Arabic Typesetting" w:cs="Arabic Typesetting" w:hint="default"/>
        <w:color w:val="0070C0"/>
        <w:sz w:val="22"/>
        <w:szCs w:val="22"/>
      </w:rPr>
    </w:lvl>
    <w:lvl w:ilvl="1">
      <w:numFmt w:val="bullet"/>
      <w:lvlText w:val="-"/>
      <w:lvlJc w:val="left"/>
      <w:pPr>
        <w:tabs>
          <w:tab w:val="num" w:pos="1080"/>
        </w:tabs>
        <w:ind w:left="1080" w:hanging="360"/>
      </w:pPr>
      <w:rPr>
        <w:rFonts w:ascii="Arabic Typesetting" w:eastAsia="Calibri" w:hAnsi="Arabic Typesetting" w:cs="Arabic Typesetting" w:hint="default"/>
        <w:color w:val="0070C0"/>
        <w:sz w:val="22"/>
        <w:szCs w:val="22"/>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6FE90E5F"/>
    <w:multiLevelType w:val="multilevel"/>
    <w:tmpl w:val="12EEB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AF64A6"/>
    <w:multiLevelType w:val="multilevel"/>
    <w:tmpl w:val="26063BD0"/>
    <w:lvl w:ilvl="0">
      <w:numFmt w:val="bullet"/>
      <w:lvlText w:val="-"/>
      <w:lvlJc w:val="left"/>
      <w:pPr>
        <w:tabs>
          <w:tab w:val="num" w:pos="360"/>
        </w:tabs>
        <w:ind w:left="360" w:hanging="360"/>
      </w:pPr>
      <w:rPr>
        <w:rFonts w:ascii="Arabic Typesetting" w:eastAsia="Calibri" w:hAnsi="Arabic Typesetting" w:cs="Arabic Typesetting" w:hint="default"/>
        <w:color w:val="0070C0"/>
        <w:sz w:val="22"/>
        <w:szCs w:val="22"/>
      </w:rPr>
    </w:lvl>
    <w:lvl w:ilvl="1">
      <w:numFmt w:val="bullet"/>
      <w:lvlText w:val="-"/>
      <w:lvlJc w:val="left"/>
      <w:pPr>
        <w:tabs>
          <w:tab w:val="num" w:pos="1080"/>
        </w:tabs>
        <w:ind w:left="1080" w:hanging="360"/>
      </w:pPr>
      <w:rPr>
        <w:rFonts w:ascii="Arabic Typesetting" w:eastAsia="Calibri" w:hAnsi="Arabic Typesetting" w:cs="Arabic Typesetting" w:hint="default"/>
        <w:color w:val="0070C0"/>
        <w:sz w:val="22"/>
        <w:szCs w:val="22"/>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75B45426"/>
    <w:multiLevelType w:val="multilevel"/>
    <w:tmpl w:val="175206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8482236"/>
    <w:multiLevelType w:val="multilevel"/>
    <w:tmpl w:val="731451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CF0609A"/>
    <w:multiLevelType w:val="multilevel"/>
    <w:tmpl w:val="A1024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EEF7C47"/>
    <w:multiLevelType w:val="multilevel"/>
    <w:tmpl w:val="EE166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3"/>
  </w:num>
  <w:num w:numId="3">
    <w:abstractNumId w:val="15"/>
  </w:num>
  <w:num w:numId="4">
    <w:abstractNumId w:val="6"/>
  </w:num>
  <w:num w:numId="5">
    <w:abstractNumId w:val="8"/>
  </w:num>
  <w:num w:numId="6">
    <w:abstractNumId w:val="10"/>
  </w:num>
  <w:num w:numId="7">
    <w:abstractNumId w:val="24"/>
  </w:num>
  <w:num w:numId="8">
    <w:abstractNumId w:val="2"/>
  </w:num>
  <w:num w:numId="9">
    <w:abstractNumId w:val="23"/>
  </w:num>
  <w:num w:numId="10">
    <w:abstractNumId w:val="12"/>
  </w:num>
  <w:num w:numId="11">
    <w:abstractNumId w:val="13"/>
  </w:num>
  <w:num w:numId="12">
    <w:abstractNumId w:val="5"/>
  </w:num>
  <w:num w:numId="13">
    <w:abstractNumId w:val="25"/>
  </w:num>
  <w:num w:numId="14">
    <w:abstractNumId w:val="22"/>
  </w:num>
  <w:num w:numId="15">
    <w:abstractNumId w:val="7"/>
  </w:num>
  <w:num w:numId="16">
    <w:abstractNumId w:val="20"/>
  </w:num>
  <w:num w:numId="17">
    <w:abstractNumId w:val="1"/>
  </w:num>
  <w:num w:numId="18">
    <w:abstractNumId w:val="16"/>
  </w:num>
  <w:num w:numId="19">
    <w:abstractNumId w:val="19"/>
  </w:num>
  <w:num w:numId="20">
    <w:abstractNumId w:val="17"/>
  </w:num>
  <w:num w:numId="21">
    <w:abstractNumId w:val="21"/>
  </w:num>
  <w:num w:numId="22">
    <w:abstractNumId w:val="9"/>
  </w:num>
  <w:num w:numId="23">
    <w:abstractNumId w:val="14"/>
  </w:num>
  <w:num w:numId="24">
    <w:abstractNumId w:val="18"/>
  </w:num>
  <w:num w:numId="25">
    <w:abstractNumId w:val="0"/>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
  <w:rsids>
    <w:rsidRoot w:val="002E5738"/>
    <w:rsid w:val="0005661D"/>
    <w:rsid w:val="0006508E"/>
    <w:rsid w:val="000A41B7"/>
    <w:rsid w:val="000C6374"/>
    <w:rsid w:val="000F4405"/>
    <w:rsid w:val="00121E0A"/>
    <w:rsid w:val="00161209"/>
    <w:rsid w:val="00191108"/>
    <w:rsid w:val="001A56F4"/>
    <w:rsid w:val="001A6C7C"/>
    <w:rsid w:val="00224D33"/>
    <w:rsid w:val="00244063"/>
    <w:rsid w:val="00250F87"/>
    <w:rsid w:val="00262C89"/>
    <w:rsid w:val="00263905"/>
    <w:rsid w:val="002976E6"/>
    <w:rsid w:val="002C0648"/>
    <w:rsid w:val="002D5000"/>
    <w:rsid w:val="002E5738"/>
    <w:rsid w:val="00302185"/>
    <w:rsid w:val="00320178"/>
    <w:rsid w:val="003B2670"/>
    <w:rsid w:val="003F66D9"/>
    <w:rsid w:val="00424919"/>
    <w:rsid w:val="00490174"/>
    <w:rsid w:val="00502312"/>
    <w:rsid w:val="005F7C6F"/>
    <w:rsid w:val="0061175F"/>
    <w:rsid w:val="00623161"/>
    <w:rsid w:val="0067075E"/>
    <w:rsid w:val="006D79EC"/>
    <w:rsid w:val="007147F9"/>
    <w:rsid w:val="00730427"/>
    <w:rsid w:val="0077444C"/>
    <w:rsid w:val="00833B5F"/>
    <w:rsid w:val="008938DE"/>
    <w:rsid w:val="008B6C73"/>
    <w:rsid w:val="008C37F5"/>
    <w:rsid w:val="00904222"/>
    <w:rsid w:val="009143DF"/>
    <w:rsid w:val="0092166C"/>
    <w:rsid w:val="009A76E7"/>
    <w:rsid w:val="009B17A9"/>
    <w:rsid w:val="009F2E0C"/>
    <w:rsid w:val="009F7C88"/>
    <w:rsid w:val="00A22630"/>
    <w:rsid w:val="00A93F5B"/>
    <w:rsid w:val="00AD2181"/>
    <w:rsid w:val="00AF08AB"/>
    <w:rsid w:val="00B111A4"/>
    <w:rsid w:val="00B11968"/>
    <w:rsid w:val="00B63A1E"/>
    <w:rsid w:val="00B65A54"/>
    <w:rsid w:val="00BA0C75"/>
    <w:rsid w:val="00BC730C"/>
    <w:rsid w:val="00BD4617"/>
    <w:rsid w:val="00C05573"/>
    <w:rsid w:val="00C4443F"/>
    <w:rsid w:val="00C85E1B"/>
    <w:rsid w:val="00CA2B27"/>
    <w:rsid w:val="00CB3686"/>
    <w:rsid w:val="00D45248"/>
    <w:rsid w:val="00DD031E"/>
    <w:rsid w:val="00DE5543"/>
    <w:rsid w:val="00E76713"/>
    <w:rsid w:val="00EA5080"/>
    <w:rsid w:val="00ED6528"/>
    <w:rsid w:val="00EF0092"/>
    <w:rsid w:val="00EF5D97"/>
    <w:rsid w:val="00F643A3"/>
    <w:rsid w:val="00F64850"/>
    <w:rsid w:val="00F728F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5:docId w15:val="{7EBF7209-FAFA-4188-9497-2315A2AD9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6F4"/>
  </w:style>
  <w:style w:type="paragraph" w:styleId="Titre4">
    <w:name w:val="heading 4"/>
    <w:basedOn w:val="Normal"/>
    <w:link w:val="Titre4Car"/>
    <w:uiPriority w:val="9"/>
    <w:qFormat/>
    <w:rsid w:val="00ED652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E5738"/>
    <w:pPr>
      <w:ind w:left="720"/>
      <w:contextualSpacing/>
    </w:pPr>
  </w:style>
  <w:style w:type="table" w:styleId="Grilledutableau">
    <w:name w:val="Table Grid"/>
    <w:basedOn w:val="TableauNormal"/>
    <w:uiPriority w:val="59"/>
    <w:rsid w:val="002E573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edebulles">
    <w:name w:val="Balloon Text"/>
    <w:basedOn w:val="Normal"/>
    <w:link w:val="TextedebullesCar"/>
    <w:uiPriority w:val="99"/>
    <w:semiHidden/>
    <w:unhideWhenUsed/>
    <w:rsid w:val="0030218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02185"/>
    <w:rPr>
      <w:rFonts w:ascii="Tahoma" w:hAnsi="Tahoma" w:cs="Tahoma"/>
      <w:sz w:val="16"/>
      <w:szCs w:val="16"/>
    </w:rPr>
  </w:style>
  <w:style w:type="character" w:styleId="Accentuation">
    <w:name w:val="Emphasis"/>
    <w:basedOn w:val="Policepardfaut"/>
    <w:uiPriority w:val="20"/>
    <w:qFormat/>
    <w:rsid w:val="00EF0092"/>
    <w:rPr>
      <w:i/>
      <w:iCs/>
    </w:rPr>
  </w:style>
  <w:style w:type="paragraph" w:customStyle="1" w:styleId="ds-markdown-paragraph">
    <w:name w:val="ds-markdown-paragraph"/>
    <w:basedOn w:val="Normal"/>
    <w:rsid w:val="00EF00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re4Car">
    <w:name w:val="Titre 4 Car"/>
    <w:basedOn w:val="Policepardfaut"/>
    <w:link w:val="Titre4"/>
    <w:uiPriority w:val="9"/>
    <w:rsid w:val="00ED6528"/>
    <w:rPr>
      <w:rFonts w:ascii="Times New Roman" w:eastAsia="Times New Roman" w:hAnsi="Times New Roman" w:cs="Times New Roman"/>
      <w:b/>
      <w:bCs/>
      <w:sz w:val="24"/>
      <w:szCs w:val="24"/>
    </w:rPr>
  </w:style>
  <w:style w:type="character" w:styleId="lev">
    <w:name w:val="Strong"/>
    <w:basedOn w:val="Policepardfaut"/>
    <w:uiPriority w:val="22"/>
    <w:qFormat/>
    <w:rsid w:val="00ED6528"/>
    <w:rPr>
      <w:b/>
      <w:bCs/>
    </w:rPr>
  </w:style>
  <w:style w:type="paragraph" w:customStyle="1" w:styleId="TableParagraph">
    <w:name w:val="Table Paragraph"/>
    <w:basedOn w:val="Normal"/>
    <w:uiPriority w:val="1"/>
    <w:qFormat/>
    <w:rsid w:val="0077444C"/>
    <w:pPr>
      <w:widowControl w:val="0"/>
      <w:autoSpaceDE w:val="0"/>
      <w:autoSpaceDN w:val="0"/>
      <w:spacing w:after="0" w:line="240" w:lineRule="auto"/>
    </w:pPr>
    <w:rPr>
      <w:rFonts w:ascii="Arial" w:eastAsia="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01604">
      <w:bodyDiv w:val="1"/>
      <w:marLeft w:val="0"/>
      <w:marRight w:val="0"/>
      <w:marTop w:val="0"/>
      <w:marBottom w:val="0"/>
      <w:divBdr>
        <w:top w:val="none" w:sz="0" w:space="0" w:color="auto"/>
        <w:left w:val="none" w:sz="0" w:space="0" w:color="auto"/>
        <w:bottom w:val="none" w:sz="0" w:space="0" w:color="auto"/>
        <w:right w:val="none" w:sz="0" w:space="0" w:color="auto"/>
      </w:divBdr>
    </w:div>
    <w:div w:id="347954216">
      <w:bodyDiv w:val="1"/>
      <w:marLeft w:val="0"/>
      <w:marRight w:val="0"/>
      <w:marTop w:val="0"/>
      <w:marBottom w:val="0"/>
      <w:divBdr>
        <w:top w:val="none" w:sz="0" w:space="0" w:color="auto"/>
        <w:left w:val="none" w:sz="0" w:space="0" w:color="auto"/>
        <w:bottom w:val="none" w:sz="0" w:space="0" w:color="auto"/>
        <w:right w:val="none" w:sz="0" w:space="0" w:color="auto"/>
      </w:divBdr>
    </w:div>
    <w:div w:id="769930335">
      <w:bodyDiv w:val="1"/>
      <w:marLeft w:val="0"/>
      <w:marRight w:val="0"/>
      <w:marTop w:val="0"/>
      <w:marBottom w:val="0"/>
      <w:divBdr>
        <w:top w:val="none" w:sz="0" w:space="0" w:color="auto"/>
        <w:left w:val="none" w:sz="0" w:space="0" w:color="auto"/>
        <w:bottom w:val="none" w:sz="0" w:space="0" w:color="auto"/>
        <w:right w:val="none" w:sz="0" w:space="0" w:color="auto"/>
      </w:divBdr>
    </w:div>
    <w:div w:id="1833136930">
      <w:bodyDiv w:val="1"/>
      <w:marLeft w:val="0"/>
      <w:marRight w:val="0"/>
      <w:marTop w:val="0"/>
      <w:marBottom w:val="0"/>
      <w:divBdr>
        <w:top w:val="none" w:sz="0" w:space="0" w:color="auto"/>
        <w:left w:val="none" w:sz="0" w:space="0" w:color="auto"/>
        <w:bottom w:val="none" w:sz="0" w:space="0" w:color="auto"/>
        <w:right w:val="none" w:sz="0" w:space="0" w:color="auto"/>
      </w:divBdr>
    </w:div>
    <w:div w:id="194183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443</TotalTime>
  <Pages>5</Pages>
  <Words>1488</Words>
  <Characters>8190</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ILHAM</dc:creator>
  <cp:keywords/>
  <dc:description/>
  <cp:lastModifiedBy>DELL</cp:lastModifiedBy>
  <cp:revision>38</cp:revision>
  <dcterms:created xsi:type="dcterms:W3CDTF">2018-02-27T13:03:00Z</dcterms:created>
  <dcterms:modified xsi:type="dcterms:W3CDTF">2026-07-13T06:14:00Z</dcterms:modified>
</cp:coreProperties>
</file>